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BA" w:rsidRPr="006348ED" w:rsidRDefault="006348ED">
      <w:pPr>
        <w:rPr>
          <w:b/>
          <w:bCs/>
          <w:sz w:val="28"/>
          <w:szCs w:val="28"/>
          <w:lang w:val="nl-NL"/>
        </w:rPr>
      </w:pPr>
      <w:r w:rsidRPr="006348ED">
        <w:rPr>
          <w:b/>
          <w:bCs/>
          <w:sz w:val="28"/>
          <w:szCs w:val="28"/>
          <w:lang w:val="nl-NL"/>
        </w:rPr>
        <w:t>Titel</w:t>
      </w:r>
      <w:r w:rsidR="00417F51">
        <w:rPr>
          <w:b/>
          <w:bCs/>
          <w:sz w:val="28"/>
          <w:szCs w:val="28"/>
          <w:lang w:val="nl-NL"/>
        </w:rPr>
        <w:t xml:space="preserve"> cursus</w:t>
      </w:r>
    </w:p>
    <w:tbl>
      <w:tblPr>
        <w:tblStyle w:val="Tabelraster"/>
        <w:tblW w:w="0" w:type="auto"/>
        <w:tblLook w:val="04A0" w:firstRow="1" w:lastRow="0" w:firstColumn="1" w:lastColumn="0" w:noHBand="0" w:noVBand="1"/>
      </w:tblPr>
      <w:tblGrid>
        <w:gridCol w:w="6345"/>
      </w:tblGrid>
      <w:tr w:rsidR="00797D81" w:rsidRPr="00AB195E" w:rsidTr="00797D81">
        <w:sdt>
          <w:sdtPr>
            <w:rPr>
              <w:bCs/>
              <w:lang w:val="nl-NL"/>
            </w:rPr>
            <w:id w:val="1779912849"/>
            <w:placeholder>
              <w:docPart w:val="DefaultPlaceholder_1082065158"/>
            </w:placeholder>
          </w:sdtPr>
          <w:sdtEndPr/>
          <w:sdtContent>
            <w:sdt>
              <w:sdtPr>
                <w:rPr>
                  <w:bCs/>
                  <w:lang w:val="nl-NL"/>
                </w:rPr>
                <w:alias w:val="Titel cursus"/>
                <w:tag w:val="Titel cursus"/>
                <w:id w:val="-990703938"/>
                <w:placeholder>
                  <w:docPart w:val="DefaultPlaceholder_1082065158"/>
                </w:placeholder>
              </w:sdtPr>
              <w:sdtEndPr/>
              <w:sdtContent>
                <w:sdt>
                  <w:sdtPr>
                    <w:rPr>
                      <w:bCs/>
                      <w:lang w:val="nl-NL"/>
                    </w:rPr>
                    <w:id w:val="-1055773599"/>
                    <w:placeholder>
                      <w:docPart w:val="DefaultPlaceholder_1082065158"/>
                    </w:placeholder>
                    <w:text/>
                  </w:sdtPr>
                  <w:sdtEndPr/>
                  <w:sdtContent>
                    <w:tc>
                      <w:tcPr>
                        <w:tcW w:w="6345" w:type="dxa"/>
                      </w:tcPr>
                      <w:p w:rsidR="006348ED" w:rsidRPr="004B0DFA" w:rsidRDefault="00EB09D9" w:rsidP="00EB09D9">
                        <w:pPr>
                          <w:rPr>
                            <w:bCs/>
                            <w:lang w:val="nl-NL"/>
                          </w:rPr>
                        </w:pPr>
                        <w:r w:rsidRPr="00EB09D9">
                          <w:rPr>
                            <w:bCs/>
                            <w:lang w:val="nl-NL"/>
                          </w:rPr>
                          <w:t>Fertiliteitspreservatie</w:t>
                        </w:r>
                        <w:r w:rsidR="00AB195E">
                          <w:rPr>
                            <w:bCs/>
                            <w:lang w:val="nl-NL"/>
                          </w:rPr>
                          <w:t xml:space="preserve">. </w:t>
                        </w:r>
                        <w:r w:rsidRPr="00EB09D9">
                          <w:rPr>
                            <w:bCs/>
                            <w:lang w:val="nl-NL"/>
                          </w:rPr>
                          <w:t>Bevroren Geluk?</w:t>
                        </w:r>
                      </w:p>
                    </w:tc>
                  </w:sdtContent>
                </w:sdt>
              </w:sdtContent>
            </w:sdt>
          </w:sdtContent>
        </w:sdt>
      </w:tr>
    </w:tbl>
    <w:p w:rsidR="00987A1C" w:rsidRDefault="00987A1C">
      <w:pPr>
        <w:rPr>
          <w:b/>
          <w:bCs/>
          <w:sz w:val="28"/>
          <w:szCs w:val="28"/>
          <w:lang w:val="nl-NL"/>
        </w:rPr>
      </w:pPr>
    </w:p>
    <w:p w:rsidR="006348ED" w:rsidRDefault="006348ED">
      <w:pPr>
        <w:rPr>
          <w:b/>
          <w:bCs/>
          <w:sz w:val="28"/>
          <w:szCs w:val="28"/>
          <w:lang w:val="nl-NL"/>
        </w:rPr>
      </w:pPr>
      <w:r w:rsidRPr="006348ED">
        <w:rPr>
          <w:b/>
          <w:bCs/>
          <w:sz w:val="28"/>
          <w:szCs w:val="28"/>
          <w:lang w:val="nl-NL"/>
        </w:rPr>
        <w:t>Datum</w:t>
      </w:r>
    </w:p>
    <w:tbl>
      <w:tblPr>
        <w:tblStyle w:val="Tabelraster"/>
        <w:tblW w:w="0" w:type="auto"/>
        <w:tblLook w:val="04A0" w:firstRow="1" w:lastRow="0" w:firstColumn="1" w:lastColumn="0" w:noHBand="0" w:noVBand="1"/>
      </w:tblPr>
      <w:tblGrid>
        <w:gridCol w:w="1243"/>
      </w:tblGrid>
      <w:tr w:rsidR="006348ED" w:rsidRPr="00AB195E" w:rsidTr="00797D81">
        <w:tc>
          <w:tcPr>
            <w:tcW w:w="0" w:type="auto"/>
            <w:tcBorders>
              <w:top w:val="single" w:sz="4" w:space="0" w:color="auto"/>
              <w:left w:val="single" w:sz="4" w:space="0" w:color="auto"/>
              <w:bottom w:val="single" w:sz="4" w:space="0" w:color="auto"/>
              <w:right w:val="single" w:sz="4" w:space="0" w:color="auto"/>
            </w:tcBorders>
          </w:tcPr>
          <w:p w:rsidR="006348ED" w:rsidRPr="004B0DFA" w:rsidRDefault="00211159" w:rsidP="0036114C">
            <w:pPr>
              <w:rPr>
                <w:bCs/>
                <w:lang w:val="nl-NL"/>
              </w:rPr>
            </w:pPr>
            <w:sdt>
              <w:sdtPr>
                <w:rPr>
                  <w:bCs/>
                  <w:lang w:val="nl-NL"/>
                </w:rPr>
                <w:id w:val="1542869957"/>
                <w:placeholder>
                  <w:docPart w:val="DefaultPlaceholder_1082065160"/>
                </w:placeholder>
                <w:date w:fullDate="2018-10-18T00:00:00Z">
                  <w:dateFormat w:val="dd-MM-yyyy"/>
                  <w:lid w:val="nl-NL"/>
                  <w:storeMappedDataAs w:val="dateTime"/>
                  <w:calendar w:val="gregorian"/>
                </w:date>
              </w:sdtPr>
              <w:sdtEndPr/>
              <w:sdtContent>
                <w:r w:rsidR="00EB09D9">
                  <w:rPr>
                    <w:bCs/>
                    <w:lang w:val="nl-NL"/>
                  </w:rPr>
                  <w:t>18-10-2018</w:t>
                </w:r>
              </w:sdtContent>
            </w:sdt>
          </w:p>
        </w:tc>
      </w:tr>
    </w:tbl>
    <w:p w:rsidR="0036114C" w:rsidRPr="004B0DFA" w:rsidRDefault="0036114C" w:rsidP="0036114C">
      <w:pPr>
        <w:rPr>
          <w:bCs/>
          <w:lang w:val="nl-NL"/>
        </w:rPr>
      </w:pPr>
    </w:p>
    <w:p w:rsidR="006348ED" w:rsidRDefault="006348ED" w:rsidP="006348ED">
      <w:pPr>
        <w:rPr>
          <w:b/>
          <w:bCs/>
          <w:sz w:val="28"/>
          <w:szCs w:val="28"/>
          <w:lang w:val="nl-NL"/>
        </w:rPr>
      </w:pPr>
      <w:r w:rsidRPr="006348ED">
        <w:rPr>
          <w:b/>
          <w:bCs/>
          <w:sz w:val="28"/>
          <w:szCs w:val="28"/>
          <w:lang w:val="nl-NL"/>
        </w:rPr>
        <w:t>Cursusin</w:t>
      </w:r>
      <w:r>
        <w:rPr>
          <w:b/>
          <w:bCs/>
          <w:sz w:val="28"/>
          <w:szCs w:val="28"/>
          <w:lang w:val="nl-NL"/>
        </w:rPr>
        <w:t>h</w:t>
      </w:r>
      <w:r w:rsidRPr="006348ED">
        <w:rPr>
          <w:b/>
          <w:bCs/>
          <w:sz w:val="28"/>
          <w:szCs w:val="28"/>
          <w:lang w:val="nl-NL"/>
        </w:rPr>
        <w:t>oud</w:t>
      </w:r>
    </w:p>
    <w:tbl>
      <w:tblPr>
        <w:tblStyle w:val="Tabelraster"/>
        <w:tblW w:w="0" w:type="auto"/>
        <w:tblLook w:val="04A0" w:firstRow="1" w:lastRow="0" w:firstColumn="1" w:lastColumn="0" w:noHBand="0" w:noVBand="1"/>
      </w:tblPr>
      <w:tblGrid>
        <w:gridCol w:w="14098"/>
      </w:tblGrid>
      <w:tr w:rsidR="00E62E80" w:rsidRPr="00AB195E" w:rsidTr="00E62E80">
        <w:tc>
          <w:tcPr>
            <w:tcW w:w="14098" w:type="dxa"/>
          </w:tcPr>
          <w:p w:rsidR="00E62E80" w:rsidRDefault="005F13D1" w:rsidP="005F13D1">
            <w:pPr>
              <w:rPr>
                <w:b/>
                <w:bCs/>
                <w:sz w:val="28"/>
                <w:szCs w:val="28"/>
                <w:lang w:val="nl-NL"/>
              </w:rPr>
            </w:pPr>
            <w:r w:rsidRPr="005F13D1">
              <w:rPr>
                <w:b/>
                <w:i/>
                <w:iCs/>
                <w:lang w:val="nl-NL"/>
              </w:rPr>
              <w:t xml:space="preserve">Deze cursus gaat over </w:t>
            </w:r>
          </w:p>
        </w:tc>
      </w:tr>
      <w:tr w:rsidR="00E62E80" w:rsidRPr="002A69AB" w:rsidTr="005F13D1">
        <w:trPr>
          <w:trHeight w:val="1134"/>
        </w:trPr>
        <w:sdt>
          <w:sdtPr>
            <w:rPr>
              <w:lang w:val="nl-NL"/>
            </w:rPr>
            <w:id w:val="-1779253146"/>
            <w:placeholder>
              <w:docPart w:val="7DE697C14F8E4DB6B715700D51F37CD9"/>
            </w:placeholder>
          </w:sdtPr>
          <w:sdtEndPr/>
          <w:sdtContent>
            <w:tc>
              <w:tcPr>
                <w:tcW w:w="14098" w:type="dxa"/>
              </w:tcPr>
              <w:p w:rsidR="00C730CD" w:rsidRPr="00C730CD" w:rsidRDefault="00C730CD" w:rsidP="00C730CD">
                <w:pPr>
                  <w:rPr>
                    <w:lang w:val="nl-NL"/>
                  </w:rPr>
                </w:pPr>
                <w:r w:rsidRPr="00C730CD">
                  <w:rPr>
                    <w:lang w:val="nl-NL"/>
                  </w:rPr>
                  <w:t xml:space="preserve">Jaarlijks worden in Nederland ca. 2500 jonge meisjes en vrouwen in hun vruchtbare levensfasen geconfronteerd met kanker. Bij jongens en mannen &lt; 40 jaar betreft het een groep van circa 2000 patiënten per jaar. </w:t>
                </w:r>
              </w:p>
              <w:p w:rsidR="00C730CD" w:rsidRPr="00C730CD" w:rsidRDefault="00C730CD" w:rsidP="00C730CD">
                <w:pPr>
                  <w:rPr>
                    <w:lang w:val="nl-NL"/>
                  </w:rPr>
                </w:pPr>
              </w:p>
              <w:p w:rsidR="00C730CD" w:rsidRPr="00C730CD" w:rsidRDefault="00C730CD" w:rsidP="00C730CD">
                <w:pPr>
                  <w:rPr>
                    <w:lang w:val="nl-NL"/>
                  </w:rPr>
                </w:pPr>
                <w:r w:rsidRPr="00C730CD">
                  <w:rPr>
                    <w:lang w:val="nl-NL"/>
                  </w:rPr>
                  <w:t xml:space="preserve">De mogelijkheden voor behandeling van kanker bij kinderen en volwassenen zijn de laatste decennia sterk verbeterd en daarmee zijn de overlevingskansen gestegen. Hierdoor is er steeds meer aandacht komen te liggen op de late (negatieve) gevolgen van de behandeling van kanker. Eén van deze gevolgen is het mogelijk optreden van prematuur ovariële insufficiëntie (POI) bij de vrouw en het optreden van testiculair falen bij de man en daarmee het verlies van de vruchtbaarheid. Het is aangetoond dat dit verlies een negatieve invloed heeft op de latere kwaliteit van leven. De huidige technologie van preserveren laat gelukkig toe dat zowel eicellen, ovariumweefsel evenals zaadcellen kwalitatief goed bewaard kunnen worden. Veel zwangerschappen zijn in de laatste decennia ontstaan met gebruik maken van deze technieken. In 2015 is voor het eerst in Nederland een kind geboren na terugplaatsing van ovariumweefsel in het LUMC te Leiden. Inmiddels zijn er al meerdere zwangerschappen met deze relatief nieuwe techniek gevolgd. </w:t>
                </w:r>
              </w:p>
              <w:p w:rsidR="00C730CD" w:rsidRPr="00C730CD" w:rsidRDefault="00C730CD" w:rsidP="00C730CD">
                <w:pPr>
                  <w:rPr>
                    <w:lang w:val="nl-NL"/>
                  </w:rPr>
                </w:pPr>
              </w:p>
              <w:p w:rsidR="00C730CD" w:rsidRPr="00C730CD" w:rsidRDefault="00C730CD" w:rsidP="00C730CD">
                <w:pPr>
                  <w:rPr>
                    <w:lang w:val="nl-NL"/>
                  </w:rPr>
                </w:pPr>
                <w:r w:rsidRPr="00C730CD">
                  <w:rPr>
                    <w:lang w:val="nl-NL"/>
                  </w:rPr>
                  <w:t xml:space="preserve">Het (mogelijk) verlies van de vruchtbaarheid en de preservatiemogelijkheden is een onderwerp geworden dat bij de counseling over de oncologische behandeling door de behandelaren ter sprake wordt gebracht waarna veelal verwijzing naar een fertiliteitsspecialist plaatsvindt. </w:t>
                </w:r>
              </w:p>
              <w:p w:rsidR="00C730CD" w:rsidRPr="00C730CD" w:rsidRDefault="00C730CD" w:rsidP="00C730CD">
                <w:pPr>
                  <w:rPr>
                    <w:lang w:val="nl-NL"/>
                  </w:rPr>
                </w:pPr>
              </w:p>
              <w:p w:rsidR="00C730CD" w:rsidRPr="00C730CD" w:rsidRDefault="00C730CD" w:rsidP="00C730CD">
                <w:pPr>
                  <w:rPr>
                    <w:lang w:val="nl-NL"/>
                  </w:rPr>
                </w:pPr>
                <w:r w:rsidRPr="00C730CD">
                  <w:rPr>
                    <w:lang w:val="nl-NL"/>
                  </w:rPr>
                  <w:t>Naast de oncologische behandeling als indicatie voor preservatie, wordt momenteel ook in andere situaties preservatie aanbevolen. Denk daarbij aan jonge vrouwen die hun ovarium dreigen te verliezen ten gevolge van uitgebreide endometriose, of wanneer om wat voor reden op jonge leeftijd al eerder een ovarium chirurgisch is verwijderd. Kortom, met de goede resultaten van preservatie vindt een aanvulling en verschuiving van indicaties plaats. Maar waar liggen de grenzen en tot hoe ver kunnen deze grenzen worden opgerekt?</w:t>
                </w:r>
              </w:p>
              <w:p w:rsidR="00C730CD" w:rsidRPr="00C730CD" w:rsidRDefault="00C730CD" w:rsidP="00C730CD">
                <w:pPr>
                  <w:rPr>
                    <w:lang w:val="nl-NL"/>
                  </w:rPr>
                </w:pPr>
              </w:p>
              <w:p w:rsidR="00E62E80" w:rsidRDefault="00C730CD" w:rsidP="003E742F">
                <w:pPr>
                  <w:rPr>
                    <w:b/>
                    <w:bCs/>
                    <w:sz w:val="28"/>
                    <w:szCs w:val="28"/>
                    <w:lang w:val="nl-NL"/>
                  </w:rPr>
                </w:pPr>
                <w:r w:rsidRPr="00C730CD">
                  <w:rPr>
                    <w:lang w:val="nl-NL"/>
                  </w:rPr>
                  <w:t xml:space="preserve">In dit symposium zal uitgebreid op het onderwerp fertiliteitspreservatie worden ingegaan. In 2011 vond er in het Corpus te Leiden een symposium plaats over dit onderwerp. Nu ruim 5 jaar later heeft er op dit vakgebied ontwikkeling plaatsgevonden. Er zal worden ingegaan op de verschillende mogelijkheden van fertiliteitspreservatie, wat kunnen we heden ten dage? Wat zijn de succeskansen van de verschillende behandelingen? Daarnaast zal worden ingegaan op de verschuiving in indicaties voor fertiliteitspreservatie. Wat bieden we de patiënten in deze situaties? Welke rol spelen de diverse disciplines hierin en wat kan u doen? Tot slot is er een (ethische) blik op de toekomst van al deze nieuwe mogelijkheden. </w:t>
                </w:r>
              </w:p>
            </w:tc>
          </w:sdtContent>
        </w:sdt>
      </w:tr>
      <w:tr w:rsidR="00E62E80" w:rsidRPr="002A69AB" w:rsidTr="00E62E80">
        <w:tc>
          <w:tcPr>
            <w:tcW w:w="14098" w:type="dxa"/>
          </w:tcPr>
          <w:p w:rsidR="00E62E80" w:rsidRDefault="005F13D1" w:rsidP="005F13D1">
            <w:pPr>
              <w:rPr>
                <w:b/>
                <w:bCs/>
                <w:i/>
                <w:iCs/>
                <w:sz w:val="28"/>
                <w:szCs w:val="28"/>
                <w:lang w:val="nl-NL"/>
              </w:rPr>
            </w:pPr>
            <w:r w:rsidRPr="005F13D1">
              <w:rPr>
                <w:b/>
                <w:i/>
                <w:iCs/>
                <w:lang w:val="nl-NL"/>
              </w:rPr>
              <w:lastRenderedPageBreak/>
              <w:t>De curs</w:t>
            </w:r>
            <w:r w:rsidR="00211159">
              <w:rPr>
                <w:b/>
                <w:i/>
                <w:iCs/>
                <w:lang w:val="nl-NL"/>
              </w:rPr>
              <w:t>us is bedoeld voor</w:t>
            </w:r>
            <w:bookmarkStart w:id="0" w:name="_GoBack"/>
            <w:bookmarkEnd w:id="0"/>
          </w:p>
        </w:tc>
      </w:tr>
      <w:tr w:rsidR="00E62E80" w:rsidRPr="002A69AB" w:rsidTr="005F13D1">
        <w:trPr>
          <w:trHeight w:val="1134"/>
        </w:trPr>
        <w:sdt>
          <w:sdtPr>
            <w:rPr>
              <w:rStyle w:val="Tekstvantijdelijkeaanduiding"/>
              <w:color w:val="auto"/>
              <w:lang w:val="nl-NL"/>
            </w:rPr>
            <w:id w:val="2083950969"/>
            <w:placeholder>
              <w:docPart w:val="AFF55D4DC04046C18B9772FF6A7215B6"/>
            </w:placeholder>
          </w:sdtPr>
          <w:sdtEndPr>
            <w:rPr>
              <w:rStyle w:val="Tekstvantijdelijkeaanduiding"/>
            </w:rPr>
          </w:sdtEndPr>
          <w:sdtContent>
            <w:tc>
              <w:tcPr>
                <w:tcW w:w="14098" w:type="dxa"/>
              </w:tcPr>
              <w:p w:rsidR="00E62E80" w:rsidRPr="00E62E80" w:rsidRDefault="00C730CD" w:rsidP="00C730CD">
                <w:pPr>
                  <w:rPr>
                    <w:rStyle w:val="Tekstvantijdelijkeaanduiding"/>
                    <w:lang w:val="nl-NL"/>
                  </w:rPr>
                </w:pPr>
                <w:r w:rsidRPr="00C730CD">
                  <w:rPr>
                    <w:rStyle w:val="Tekstvantijdelijkeaanduiding"/>
                    <w:color w:val="auto"/>
                    <w:lang w:val="nl-NL"/>
                  </w:rPr>
                  <w:t xml:space="preserve">Huisartsen, internisten, chirurgen, gynaecologen, fertiliteitsartsen, klinisch embryologen, nurse </w:t>
                </w:r>
                <w:proofErr w:type="spellStart"/>
                <w:r w:rsidRPr="00C730CD">
                  <w:rPr>
                    <w:rStyle w:val="Tekstvantijdelijkeaanduiding"/>
                    <w:color w:val="auto"/>
                    <w:lang w:val="nl-NL"/>
                  </w:rPr>
                  <w:t>practitioners</w:t>
                </w:r>
                <w:proofErr w:type="spellEnd"/>
                <w:r w:rsidRPr="00C730CD">
                  <w:rPr>
                    <w:rStyle w:val="Tekstvantijdelijkeaanduiding"/>
                    <w:color w:val="auto"/>
                    <w:lang w:val="nl-NL"/>
                  </w:rPr>
                  <w:t>/verpleegkundig specialisten oncologie, chirurgie, gynaecologie</w:t>
                </w:r>
              </w:p>
            </w:tc>
          </w:sdtContent>
        </w:sdt>
      </w:tr>
    </w:tbl>
    <w:p w:rsidR="00CF3315" w:rsidRPr="00CF3315" w:rsidRDefault="00CF3315">
      <w:pPr>
        <w:rPr>
          <w:b/>
          <w:bCs/>
          <w:sz w:val="28"/>
          <w:szCs w:val="28"/>
          <w:lang w:val="nl-NL"/>
        </w:rPr>
      </w:pPr>
      <w:r w:rsidRPr="00136030">
        <w:rPr>
          <w:b/>
          <w:bCs/>
          <w:sz w:val="28"/>
          <w:szCs w:val="28"/>
          <w:lang w:val="nl-NL"/>
        </w:rPr>
        <w:t>Cursuscommissieleden</w:t>
      </w:r>
    </w:p>
    <w:tbl>
      <w:tblPr>
        <w:tblStyle w:val="Tabelraster"/>
        <w:tblW w:w="14425" w:type="dxa"/>
        <w:tblLayout w:type="fixed"/>
        <w:tblLook w:val="04A0" w:firstRow="1" w:lastRow="0" w:firstColumn="1" w:lastColumn="0" w:noHBand="0" w:noVBand="1"/>
      </w:tblPr>
      <w:tblGrid>
        <w:gridCol w:w="1242"/>
        <w:gridCol w:w="1418"/>
        <w:gridCol w:w="1417"/>
        <w:gridCol w:w="1418"/>
        <w:gridCol w:w="1559"/>
        <w:gridCol w:w="3402"/>
        <w:gridCol w:w="3969"/>
      </w:tblGrid>
      <w:tr w:rsidR="00CF3315" w:rsidRPr="006937ED" w:rsidTr="006937ED">
        <w:tc>
          <w:tcPr>
            <w:tcW w:w="1242" w:type="dxa"/>
          </w:tcPr>
          <w:p w:rsidR="00CF3315" w:rsidRPr="00CF3315" w:rsidRDefault="00CF3315" w:rsidP="00926162">
            <w:pPr>
              <w:rPr>
                <w:b/>
                <w:bCs/>
                <w:lang w:val="nl-NL"/>
              </w:rPr>
            </w:pPr>
            <w:r w:rsidRPr="00CF3315">
              <w:rPr>
                <w:b/>
                <w:bCs/>
                <w:lang w:val="nl-NL"/>
              </w:rPr>
              <w:t>Tit</w:t>
            </w:r>
            <w:r w:rsidR="003A6A8B">
              <w:rPr>
                <w:b/>
                <w:bCs/>
                <w:lang w:val="nl-NL"/>
              </w:rPr>
              <w:t>ulatuur</w:t>
            </w:r>
          </w:p>
        </w:tc>
        <w:tc>
          <w:tcPr>
            <w:tcW w:w="1418" w:type="dxa"/>
          </w:tcPr>
          <w:p w:rsidR="00CF3315" w:rsidRPr="00CF3315" w:rsidRDefault="00CF3315">
            <w:pPr>
              <w:rPr>
                <w:b/>
                <w:bCs/>
                <w:lang w:val="nl-NL"/>
              </w:rPr>
            </w:pPr>
            <w:r w:rsidRPr="00CF3315">
              <w:rPr>
                <w:b/>
                <w:bCs/>
                <w:lang w:val="nl-NL"/>
              </w:rPr>
              <w:t>Voorletters</w:t>
            </w:r>
          </w:p>
        </w:tc>
        <w:tc>
          <w:tcPr>
            <w:tcW w:w="1417" w:type="dxa"/>
          </w:tcPr>
          <w:p w:rsidR="00CF3315" w:rsidRPr="00CF3315" w:rsidRDefault="00B55DE2" w:rsidP="00B55DE2">
            <w:pPr>
              <w:rPr>
                <w:b/>
                <w:bCs/>
                <w:lang w:val="nl-NL"/>
              </w:rPr>
            </w:pPr>
            <w:r>
              <w:rPr>
                <w:b/>
                <w:bCs/>
                <w:lang w:val="nl-NL"/>
              </w:rPr>
              <w:t xml:space="preserve">Voornaam </w:t>
            </w:r>
          </w:p>
        </w:tc>
        <w:tc>
          <w:tcPr>
            <w:tcW w:w="1418" w:type="dxa"/>
          </w:tcPr>
          <w:p w:rsidR="00CF3315" w:rsidRPr="00CF3315" w:rsidRDefault="00B55DE2" w:rsidP="006937ED">
            <w:pPr>
              <w:rPr>
                <w:b/>
                <w:bCs/>
                <w:lang w:val="nl-NL"/>
              </w:rPr>
            </w:pPr>
            <w:proofErr w:type="spellStart"/>
            <w:r>
              <w:rPr>
                <w:b/>
                <w:bCs/>
                <w:lang w:val="nl-NL"/>
              </w:rPr>
              <w:t>Tussenv</w:t>
            </w:r>
            <w:proofErr w:type="spellEnd"/>
            <w:r w:rsidR="006937ED">
              <w:rPr>
                <w:b/>
                <w:bCs/>
                <w:lang w:val="nl-NL"/>
              </w:rPr>
              <w:t xml:space="preserve">. </w:t>
            </w:r>
            <w:r>
              <w:rPr>
                <w:b/>
                <w:bCs/>
                <w:lang w:val="nl-NL"/>
              </w:rPr>
              <w:t xml:space="preserve"> </w:t>
            </w:r>
          </w:p>
        </w:tc>
        <w:tc>
          <w:tcPr>
            <w:tcW w:w="1559" w:type="dxa"/>
          </w:tcPr>
          <w:p w:rsidR="00CF3315" w:rsidRPr="00CF3315" w:rsidRDefault="003A6A8B" w:rsidP="00926162">
            <w:pPr>
              <w:rPr>
                <w:b/>
                <w:bCs/>
                <w:lang w:val="nl-NL"/>
              </w:rPr>
            </w:pPr>
            <w:r>
              <w:rPr>
                <w:b/>
                <w:bCs/>
                <w:lang w:val="nl-NL"/>
              </w:rPr>
              <w:t>Achternaam</w:t>
            </w:r>
          </w:p>
        </w:tc>
        <w:tc>
          <w:tcPr>
            <w:tcW w:w="3402" w:type="dxa"/>
          </w:tcPr>
          <w:p w:rsidR="00CF3315" w:rsidRPr="00CF3315" w:rsidRDefault="003A6A8B" w:rsidP="00926162">
            <w:pPr>
              <w:rPr>
                <w:b/>
                <w:bCs/>
                <w:lang w:val="nl-NL"/>
              </w:rPr>
            </w:pPr>
            <w:r>
              <w:rPr>
                <w:b/>
                <w:bCs/>
                <w:lang w:val="nl-NL"/>
              </w:rPr>
              <w:t>Specialisme</w:t>
            </w:r>
          </w:p>
        </w:tc>
        <w:tc>
          <w:tcPr>
            <w:tcW w:w="3969" w:type="dxa"/>
          </w:tcPr>
          <w:p w:rsidR="00CF3315" w:rsidRPr="00CF3315" w:rsidRDefault="00CF3315">
            <w:pPr>
              <w:rPr>
                <w:b/>
                <w:bCs/>
                <w:lang w:val="nl-NL"/>
              </w:rPr>
            </w:pPr>
            <w:r w:rsidRPr="00CF3315">
              <w:rPr>
                <w:b/>
                <w:bCs/>
                <w:lang w:val="nl-NL"/>
              </w:rPr>
              <w:t>Instituut</w:t>
            </w:r>
          </w:p>
        </w:tc>
      </w:tr>
      <w:tr w:rsidR="004175B0" w:rsidRPr="006937ED" w:rsidTr="006937ED">
        <w:tc>
          <w:tcPr>
            <w:tcW w:w="1242" w:type="dxa"/>
          </w:tcPr>
          <w:p w:rsidR="004175B0" w:rsidRPr="00170194" w:rsidRDefault="00F84FF1" w:rsidP="004175B0">
            <w:pPr>
              <w:rPr>
                <w:bCs/>
                <w:lang w:val="nl-NL"/>
              </w:rPr>
            </w:pPr>
            <w:r w:rsidRPr="00170194">
              <w:rPr>
                <w:bCs/>
                <w:lang w:val="nl-NL"/>
              </w:rPr>
              <w:t>Prof.dr.</w:t>
            </w:r>
          </w:p>
        </w:tc>
        <w:tc>
          <w:tcPr>
            <w:tcW w:w="1418" w:type="dxa"/>
          </w:tcPr>
          <w:p w:rsidR="004175B0" w:rsidRPr="00170194" w:rsidRDefault="004175B0" w:rsidP="004175B0">
            <w:pPr>
              <w:rPr>
                <w:bCs/>
                <w:lang w:val="nl-NL"/>
              </w:rPr>
            </w:pPr>
            <w:r w:rsidRPr="00170194">
              <w:rPr>
                <w:bCs/>
                <w:lang w:val="nl-NL"/>
              </w:rPr>
              <w:t>F.W.</w:t>
            </w:r>
          </w:p>
        </w:tc>
        <w:tc>
          <w:tcPr>
            <w:tcW w:w="1417" w:type="dxa"/>
          </w:tcPr>
          <w:p w:rsidR="004175B0" w:rsidRPr="00170194" w:rsidRDefault="004175B0" w:rsidP="004175B0">
            <w:pPr>
              <w:rPr>
                <w:bCs/>
                <w:lang w:val="nl-NL"/>
              </w:rPr>
            </w:pPr>
            <w:r w:rsidRPr="00170194">
              <w:rPr>
                <w:bCs/>
                <w:lang w:val="nl-NL"/>
              </w:rPr>
              <w:t>Frank Willem</w:t>
            </w:r>
          </w:p>
        </w:tc>
        <w:tc>
          <w:tcPr>
            <w:tcW w:w="1418" w:type="dxa"/>
          </w:tcPr>
          <w:p w:rsidR="004175B0" w:rsidRPr="00170194" w:rsidRDefault="004175B0" w:rsidP="004175B0">
            <w:pPr>
              <w:rPr>
                <w:bCs/>
                <w:lang w:val="nl-NL"/>
              </w:rPr>
            </w:pPr>
          </w:p>
        </w:tc>
        <w:tc>
          <w:tcPr>
            <w:tcW w:w="1559" w:type="dxa"/>
          </w:tcPr>
          <w:p w:rsidR="004175B0" w:rsidRPr="00170194" w:rsidRDefault="004175B0" w:rsidP="004175B0">
            <w:pPr>
              <w:rPr>
                <w:bCs/>
                <w:lang w:val="nl-NL"/>
              </w:rPr>
            </w:pPr>
            <w:r w:rsidRPr="00170194">
              <w:rPr>
                <w:bCs/>
                <w:lang w:val="nl-NL"/>
              </w:rPr>
              <w:t>Jansen</w:t>
            </w:r>
          </w:p>
        </w:tc>
        <w:tc>
          <w:tcPr>
            <w:tcW w:w="3402" w:type="dxa"/>
          </w:tcPr>
          <w:p w:rsidR="004175B0" w:rsidRPr="00170194" w:rsidRDefault="004175B0" w:rsidP="004175B0">
            <w:pPr>
              <w:rPr>
                <w:lang w:val="nl-NL"/>
              </w:rPr>
            </w:pPr>
            <w:r w:rsidRPr="00170194">
              <w:rPr>
                <w:lang w:val="nl-NL"/>
              </w:rPr>
              <w:t>Gynaecologie</w:t>
            </w:r>
          </w:p>
        </w:tc>
        <w:tc>
          <w:tcPr>
            <w:tcW w:w="3969" w:type="dxa"/>
          </w:tcPr>
          <w:p w:rsidR="004175B0" w:rsidRPr="00170194" w:rsidRDefault="004175B0" w:rsidP="004175B0">
            <w:pPr>
              <w:rPr>
                <w:lang w:val="nl-NL"/>
              </w:rPr>
            </w:pPr>
            <w:r w:rsidRPr="00170194">
              <w:rPr>
                <w:lang w:val="nl-NL"/>
              </w:rPr>
              <w:t>LUMC</w:t>
            </w:r>
          </w:p>
        </w:tc>
      </w:tr>
      <w:tr w:rsidR="002A69AB" w:rsidRPr="006937ED" w:rsidTr="006937ED">
        <w:tc>
          <w:tcPr>
            <w:tcW w:w="1242" w:type="dxa"/>
          </w:tcPr>
          <w:p w:rsidR="002A69AB" w:rsidRPr="00170194" w:rsidRDefault="002A69AB" w:rsidP="004175B0">
            <w:pPr>
              <w:rPr>
                <w:bCs/>
                <w:lang w:val="nl-NL"/>
              </w:rPr>
            </w:pPr>
            <w:r>
              <w:rPr>
                <w:bCs/>
                <w:lang w:val="nl-NL"/>
              </w:rPr>
              <w:t>Dr.</w:t>
            </w:r>
          </w:p>
        </w:tc>
        <w:tc>
          <w:tcPr>
            <w:tcW w:w="1418" w:type="dxa"/>
          </w:tcPr>
          <w:p w:rsidR="002A69AB" w:rsidRPr="00170194" w:rsidRDefault="002A69AB" w:rsidP="004175B0">
            <w:pPr>
              <w:rPr>
                <w:bCs/>
                <w:lang w:val="nl-NL"/>
              </w:rPr>
            </w:pPr>
            <w:r>
              <w:rPr>
                <w:bCs/>
                <w:lang w:val="nl-NL"/>
              </w:rPr>
              <w:t>N.F.</w:t>
            </w:r>
          </w:p>
        </w:tc>
        <w:tc>
          <w:tcPr>
            <w:tcW w:w="1417" w:type="dxa"/>
          </w:tcPr>
          <w:p w:rsidR="002A69AB" w:rsidRPr="00170194" w:rsidRDefault="002A69AB" w:rsidP="004175B0">
            <w:pPr>
              <w:rPr>
                <w:bCs/>
                <w:lang w:val="nl-NL"/>
              </w:rPr>
            </w:pPr>
            <w:r>
              <w:rPr>
                <w:bCs/>
                <w:lang w:val="nl-NL"/>
              </w:rPr>
              <w:t>Nicole</w:t>
            </w:r>
          </w:p>
        </w:tc>
        <w:tc>
          <w:tcPr>
            <w:tcW w:w="1418" w:type="dxa"/>
          </w:tcPr>
          <w:p w:rsidR="002A69AB" w:rsidRPr="00170194" w:rsidRDefault="002A69AB" w:rsidP="004175B0">
            <w:pPr>
              <w:rPr>
                <w:bCs/>
                <w:lang w:val="nl-NL"/>
              </w:rPr>
            </w:pPr>
          </w:p>
        </w:tc>
        <w:tc>
          <w:tcPr>
            <w:tcW w:w="1559" w:type="dxa"/>
          </w:tcPr>
          <w:p w:rsidR="002A69AB" w:rsidRPr="00170194" w:rsidRDefault="002A69AB" w:rsidP="004175B0">
            <w:pPr>
              <w:rPr>
                <w:bCs/>
                <w:lang w:val="nl-NL"/>
              </w:rPr>
            </w:pPr>
            <w:r>
              <w:rPr>
                <w:bCs/>
                <w:lang w:val="nl-NL"/>
              </w:rPr>
              <w:t>Klijn</w:t>
            </w:r>
          </w:p>
        </w:tc>
        <w:tc>
          <w:tcPr>
            <w:tcW w:w="3402" w:type="dxa"/>
          </w:tcPr>
          <w:p w:rsidR="002A69AB" w:rsidRPr="00170194" w:rsidRDefault="002A69AB" w:rsidP="004175B0">
            <w:pPr>
              <w:rPr>
                <w:lang w:val="nl-NL"/>
              </w:rPr>
            </w:pPr>
            <w:r>
              <w:rPr>
                <w:lang w:val="nl-NL"/>
              </w:rPr>
              <w:t>Gynaecologie</w:t>
            </w:r>
          </w:p>
        </w:tc>
        <w:tc>
          <w:tcPr>
            <w:tcW w:w="3969" w:type="dxa"/>
          </w:tcPr>
          <w:p w:rsidR="002A69AB" w:rsidRPr="00170194" w:rsidRDefault="002A69AB" w:rsidP="004175B0">
            <w:pPr>
              <w:rPr>
                <w:lang w:val="nl-NL"/>
              </w:rPr>
            </w:pPr>
            <w:r>
              <w:rPr>
                <w:lang w:val="nl-NL"/>
              </w:rPr>
              <w:t>LUMC</w:t>
            </w:r>
          </w:p>
        </w:tc>
      </w:tr>
    </w:tbl>
    <w:p w:rsidR="00CF3315" w:rsidRDefault="00CF3315">
      <w:pPr>
        <w:rPr>
          <w:lang w:val="nl-NL"/>
        </w:rPr>
      </w:pPr>
    </w:p>
    <w:p w:rsidR="00CF3315" w:rsidRPr="00CF3315" w:rsidRDefault="00CF3315">
      <w:pPr>
        <w:rPr>
          <w:b/>
          <w:bCs/>
          <w:sz w:val="28"/>
          <w:szCs w:val="28"/>
          <w:lang w:val="nl-NL"/>
        </w:rPr>
      </w:pPr>
      <w:r w:rsidRPr="00136030">
        <w:rPr>
          <w:b/>
          <w:bCs/>
          <w:sz w:val="28"/>
          <w:szCs w:val="28"/>
          <w:lang w:val="nl-NL"/>
        </w:rPr>
        <w:t>Sprekers</w:t>
      </w:r>
    </w:p>
    <w:tbl>
      <w:tblPr>
        <w:tblStyle w:val="Tabelraster"/>
        <w:tblW w:w="14425" w:type="dxa"/>
        <w:tblLayout w:type="fixed"/>
        <w:tblLook w:val="04A0" w:firstRow="1" w:lastRow="0" w:firstColumn="1" w:lastColumn="0" w:noHBand="0" w:noVBand="1"/>
      </w:tblPr>
      <w:tblGrid>
        <w:gridCol w:w="1242"/>
        <w:gridCol w:w="1418"/>
        <w:gridCol w:w="1417"/>
        <w:gridCol w:w="1418"/>
        <w:gridCol w:w="1559"/>
        <w:gridCol w:w="3402"/>
        <w:gridCol w:w="3969"/>
      </w:tblGrid>
      <w:tr w:rsidR="00926162" w:rsidRPr="00CF4442" w:rsidTr="00CF4442">
        <w:tc>
          <w:tcPr>
            <w:tcW w:w="1242" w:type="dxa"/>
          </w:tcPr>
          <w:p w:rsidR="00926162" w:rsidRPr="00CF3315" w:rsidRDefault="00926162" w:rsidP="002D3DB9">
            <w:pPr>
              <w:rPr>
                <w:b/>
                <w:bCs/>
                <w:lang w:val="nl-NL"/>
              </w:rPr>
            </w:pPr>
            <w:r w:rsidRPr="00CF3315">
              <w:rPr>
                <w:b/>
                <w:bCs/>
                <w:lang w:val="nl-NL"/>
              </w:rPr>
              <w:t>Tit</w:t>
            </w:r>
            <w:r w:rsidR="003A6A8B">
              <w:rPr>
                <w:b/>
                <w:bCs/>
                <w:lang w:val="nl-NL"/>
              </w:rPr>
              <w:t>ulatuur</w:t>
            </w:r>
          </w:p>
        </w:tc>
        <w:tc>
          <w:tcPr>
            <w:tcW w:w="1418" w:type="dxa"/>
          </w:tcPr>
          <w:p w:rsidR="00926162" w:rsidRPr="00CF3315" w:rsidRDefault="00926162" w:rsidP="002D3DB9">
            <w:pPr>
              <w:rPr>
                <w:b/>
                <w:bCs/>
                <w:lang w:val="nl-NL"/>
              </w:rPr>
            </w:pPr>
            <w:r w:rsidRPr="00CF3315">
              <w:rPr>
                <w:b/>
                <w:bCs/>
                <w:lang w:val="nl-NL"/>
              </w:rPr>
              <w:t>Voorletters</w:t>
            </w:r>
          </w:p>
        </w:tc>
        <w:tc>
          <w:tcPr>
            <w:tcW w:w="1417" w:type="dxa"/>
          </w:tcPr>
          <w:p w:rsidR="00926162" w:rsidRPr="00CF3315" w:rsidRDefault="00B23286" w:rsidP="00B23286">
            <w:pPr>
              <w:rPr>
                <w:b/>
                <w:bCs/>
                <w:lang w:val="nl-NL"/>
              </w:rPr>
            </w:pPr>
            <w:r>
              <w:rPr>
                <w:b/>
                <w:bCs/>
                <w:lang w:val="nl-NL"/>
              </w:rPr>
              <w:t xml:space="preserve">Voornaam </w:t>
            </w:r>
          </w:p>
        </w:tc>
        <w:tc>
          <w:tcPr>
            <w:tcW w:w="1418" w:type="dxa"/>
          </w:tcPr>
          <w:p w:rsidR="00926162" w:rsidRPr="00CF3315" w:rsidRDefault="00CF4442" w:rsidP="00CF4442">
            <w:pPr>
              <w:rPr>
                <w:b/>
                <w:bCs/>
                <w:lang w:val="nl-NL"/>
              </w:rPr>
            </w:pPr>
            <w:proofErr w:type="spellStart"/>
            <w:r>
              <w:rPr>
                <w:b/>
                <w:bCs/>
                <w:lang w:val="nl-NL"/>
              </w:rPr>
              <w:t>Tussenv</w:t>
            </w:r>
            <w:proofErr w:type="spellEnd"/>
            <w:r>
              <w:rPr>
                <w:b/>
                <w:bCs/>
                <w:lang w:val="nl-NL"/>
              </w:rPr>
              <w:t xml:space="preserve">. </w:t>
            </w:r>
            <w:r w:rsidR="00B23286">
              <w:rPr>
                <w:b/>
                <w:bCs/>
                <w:lang w:val="nl-NL"/>
              </w:rPr>
              <w:t xml:space="preserve"> </w:t>
            </w:r>
          </w:p>
        </w:tc>
        <w:tc>
          <w:tcPr>
            <w:tcW w:w="1559" w:type="dxa"/>
          </w:tcPr>
          <w:p w:rsidR="00926162" w:rsidRPr="00CF3315" w:rsidRDefault="003A6A8B" w:rsidP="002D3DB9">
            <w:pPr>
              <w:rPr>
                <w:b/>
                <w:bCs/>
                <w:lang w:val="nl-NL"/>
              </w:rPr>
            </w:pPr>
            <w:r>
              <w:rPr>
                <w:b/>
                <w:bCs/>
                <w:lang w:val="nl-NL"/>
              </w:rPr>
              <w:t>Achternaam</w:t>
            </w:r>
          </w:p>
        </w:tc>
        <w:tc>
          <w:tcPr>
            <w:tcW w:w="3402" w:type="dxa"/>
          </w:tcPr>
          <w:p w:rsidR="00926162" w:rsidRPr="00CF3315" w:rsidRDefault="003A6A8B" w:rsidP="002D3DB9">
            <w:pPr>
              <w:rPr>
                <w:b/>
                <w:bCs/>
                <w:lang w:val="nl-NL"/>
              </w:rPr>
            </w:pPr>
            <w:r>
              <w:rPr>
                <w:b/>
                <w:bCs/>
                <w:lang w:val="nl-NL"/>
              </w:rPr>
              <w:t>Specialisme</w:t>
            </w:r>
          </w:p>
        </w:tc>
        <w:tc>
          <w:tcPr>
            <w:tcW w:w="3969" w:type="dxa"/>
          </w:tcPr>
          <w:p w:rsidR="00926162" w:rsidRPr="00CF3315" w:rsidRDefault="00926162" w:rsidP="002D3DB9">
            <w:pPr>
              <w:rPr>
                <w:b/>
                <w:bCs/>
                <w:lang w:val="nl-NL"/>
              </w:rPr>
            </w:pPr>
            <w:r w:rsidRPr="00CF3315">
              <w:rPr>
                <w:b/>
                <w:bCs/>
                <w:lang w:val="nl-NL"/>
              </w:rPr>
              <w:t>Instituut</w:t>
            </w:r>
          </w:p>
        </w:tc>
      </w:tr>
      <w:tr w:rsidR="00C730CD" w:rsidRPr="00CF4442" w:rsidTr="00CF4442">
        <w:tc>
          <w:tcPr>
            <w:tcW w:w="1242" w:type="dxa"/>
          </w:tcPr>
          <w:p w:rsidR="00C730CD" w:rsidRPr="00F415F4" w:rsidRDefault="002C4560" w:rsidP="002D3DB9">
            <w:pPr>
              <w:rPr>
                <w:lang w:val="nl-NL"/>
              </w:rPr>
            </w:pPr>
            <w:r w:rsidRPr="00F415F4">
              <w:rPr>
                <w:lang w:val="nl-NL"/>
              </w:rPr>
              <w:t>Dr.</w:t>
            </w:r>
          </w:p>
        </w:tc>
        <w:tc>
          <w:tcPr>
            <w:tcW w:w="1418" w:type="dxa"/>
          </w:tcPr>
          <w:p w:rsidR="00C730CD" w:rsidRPr="000650FC" w:rsidRDefault="0069477E" w:rsidP="002D3DB9">
            <w:pPr>
              <w:rPr>
                <w:lang w:val="nl-NL"/>
              </w:rPr>
            </w:pPr>
            <w:r>
              <w:rPr>
                <w:lang w:val="nl-NL"/>
              </w:rPr>
              <w:t>A.M.E.</w:t>
            </w:r>
          </w:p>
        </w:tc>
        <w:tc>
          <w:tcPr>
            <w:tcW w:w="1417" w:type="dxa"/>
          </w:tcPr>
          <w:p w:rsidR="00C730CD" w:rsidRPr="000650FC" w:rsidRDefault="0069477E" w:rsidP="002D3DB9">
            <w:pPr>
              <w:rPr>
                <w:lang w:val="nl-NL"/>
              </w:rPr>
            </w:pPr>
            <w:r>
              <w:rPr>
                <w:lang w:val="nl-NL"/>
              </w:rPr>
              <w:t>Annelies</w:t>
            </w:r>
          </w:p>
        </w:tc>
        <w:tc>
          <w:tcPr>
            <w:tcW w:w="1418" w:type="dxa"/>
          </w:tcPr>
          <w:p w:rsidR="00C730CD" w:rsidRPr="000650FC" w:rsidRDefault="00C730CD" w:rsidP="002D3DB9">
            <w:pPr>
              <w:rPr>
                <w:lang w:val="nl-NL"/>
              </w:rPr>
            </w:pPr>
          </w:p>
        </w:tc>
        <w:tc>
          <w:tcPr>
            <w:tcW w:w="1559" w:type="dxa"/>
          </w:tcPr>
          <w:p w:rsidR="00C730CD" w:rsidRPr="000650FC" w:rsidRDefault="00C730CD" w:rsidP="002D3DB9">
            <w:pPr>
              <w:rPr>
                <w:lang w:val="nl-NL"/>
              </w:rPr>
            </w:pPr>
            <w:r w:rsidRPr="000650FC">
              <w:rPr>
                <w:lang w:val="nl-NL"/>
              </w:rPr>
              <w:t>Bos</w:t>
            </w:r>
          </w:p>
        </w:tc>
        <w:tc>
          <w:tcPr>
            <w:tcW w:w="3402" w:type="dxa"/>
          </w:tcPr>
          <w:p w:rsidR="00C730CD" w:rsidRPr="000650FC" w:rsidRDefault="00C730CD" w:rsidP="002D3DB9">
            <w:pPr>
              <w:rPr>
                <w:lang w:val="nl-NL"/>
              </w:rPr>
            </w:pPr>
            <w:r w:rsidRPr="000650FC">
              <w:rPr>
                <w:lang w:val="nl-NL"/>
              </w:rPr>
              <w:t>Gynaecologie</w:t>
            </w:r>
          </w:p>
        </w:tc>
        <w:tc>
          <w:tcPr>
            <w:tcW w:w="3969" w:type="dxa"/>
          </w:tcPr>
          <w:p w:rsidR="00C730CD" w:rsidRPr="000650FC" w:rsidRDefault="00C730CD" w:rsidP="002D3DB9">
            <w:pPr>
              <w:rPr>
                <w:lang w:val="nl-NL"/>
              </w:rPr>
            </w:pPr>
            <w:r w:rsidRPr="000650FC">
              <w:rPr>
                <w:lang w:val="nl-NL"/>
              </w:rPr>
              <w:t>UMCU</w:t>
            </w:r>
          </w:p>
        </w:tc>
      </w:tr>
      <w:tr w:rsidR="00C730CD" w:rsidRPr="00CF4442" w:rsidTr="00CF4442">
        <w:tc>
          <w:tcPr>
            <w:tcW w:w="1242" w:type="dxa"/>
          </w:tcPr>
          <w:p w:rsidR="00C730CD" w:rsidRPr="00F415F4" w:rsidRDefault="002A69AB" w:rsidP="002D3DB9">
            <w:pPr>
              <w:rPr>
                <w:lang w:val="nl-NL"/>
              </w:rPr>
            </w:pPr>
            <w:r>
              <w:rPr>
                <w:lang w:val="nl-NL"/>
              </w:rPr>
              <w:t>Dr.</w:t>
            </w:r>
          </w:p>
        </w:tc>
        <w:tc>
          <w:tcPr>
            <w:tcW w:w="1418" w:type="dxa"/>
          </w:tcPr>
          <w:p w:rsidR="00C730CD" w:rsidRPr="002A69AB" w:rsidRDefault="00C730CD" w:rsidP="002D3DB9">
            <w:pPr>
              <w:rPr>
                <w:lang w:val="nl-NL"/>
              </w:rPr>
            </w:pPr>
            <w:r w:rsidRPr="002A69AB">
              <w:rPr>
                <w:lang w:val="nl-NL"/>
              </w:rPr>
              <w:t>M.</w:t>
            </w:r>
          </w:p>
        </w:tc>
        <w:tc>
          <w:tcPr>
            <w:tcW w:w="1417" w:type="dxa"/>
          </w:tcPr>
          <w:p w:rsidR="00C730CD" w:rsidRPr="002A69AB" w:rsidRDefault="00C730CD" w:rsidP="002D3DB9">
            <w:pPr>
              <w:rPr>
                <w:lang w:val="nl-NL"/>
              </w:rPr>
            </w:pPr>
          </w:p>
        </w:tc>
        <w:tc>
          <w:tcPr>
            <w:tcW w:w="1418" w:type="dxa"/>
          </w:tcPr>
          <w:p w:rsidR="00C730CD" w:rsidRPr="002A69AB" w:rsidRDefault="00C730CD" w:rsidP="002D3DB9">
            <w:pPr>
              <w:rPr>
                <w:lang w:val="nl-NL"/>
              </w:rPr>
            </w:pPr>
          </w:p>
        </w:tc>
        <w:tc>
          <w:tcPr>
            <w:tcW w:w="1559" w:type="dxa"/>
          </w:tcPr>
          <w:p w:rsidR="00C730CD" w:rsidRPr="002A69AB" w:rsidRDefault="002A69AB" w:rsidP="002D3DB9">
            <w:pPr>
              <w:rPr>
                <w:lang w:val="nl-NL"/>
              </w:rPr>
            </w:pPr>
            <w:r w:rsidRPr="002A69AB">
              <w:rPr>
                <w:lang w:val="nl-NL"/>
              </w:rPr>
              <w:t>Dinkelman</w:t>
            </w:r>
          </w:p>
        </w:tc>
        <w:tc>
          <w:tcPr>
            <w:tcW w:w="3402" w:type="dxa"/>
          </w:tcPr>
          <w:p w:rsidR="00C730CD" w:rsidRPr="002A69AB" w:rsidRDefault="002A69AB" w:rsidP="002D3DB9">
            <w:pPr>
              <w:rPr>
                <w:lang w:val="nl-NL"/>
              </w:rPr>
            </w:pPr>
            <w:r w:rsidRPr="002A69AB">
              <w:rPr>
                <w:lang w:val="nl-NL"/>
              </w:rPr>
              <w:t>Urologie</w:t>
            </w:r>
          </w:p>
        </w:tc>
        <w:tc>
          <w:tcPr>
            <w:tcW w:w="3969" w:type="dxa"/>
          </w:tcPr>
          <w:p w:rsidR="00C730CD" w:rsidRPr="002A69AB" w:rsidRDefault="00C730CD" w:rsidP="002D3DB9">
            <w:pPr>
              <w:rPr>
                <w:lang w:val="nl-NL"/>
              </w:rPr>
            </w:pPr>
            <w:proofErr w:type="spellStart"/>
            <w:r w:rsidRPr="002A69AB">
              <w:rPr>
                <w:lang w:val="nl-NL"/>
              </w:rPr>
              <w:t>ErasmusMC</w:t>
            </w:r>
            <w:proofErr w:type="spellEnd"/>
          </w:p>
        </w:tc>
      </w:tr>
      <w:tr w:rsidR="00C730CD" w:rsidTr="00CF4442">
        <w:tc>
          <w:tcPr>
            <w:tcW w:w="1242" w:type="dxa"/>
          </w:tcPr>
          <w:p w:rsidR="00C730CD" w:rsidRPr="00F415F4" w:rsidRDefault="00574BA2" w:rsidP="002D3DB9">
            <w:pPr>
              <w:rPr>
                <w:lang w:val="nl-NL"/>
              </w:rPr>
            </w:pPr>
            <w:r w:rsidRPr="00F415F4">
              <w:rPr>
                <w:lang w:val="nl-NL"/>
              </w:rPr>
              <w:t>Dr.</w:t>
            </w:r>
          </w:p>
        </w:tc>
        <w:tc>
          <w:tcPr>
            <w:tcW w:w="1418" w:type="dxa"/>
          </w:tcPr>
          <w:p w:rsidR="00C730CD" w:rsidRPr="000650FC" w:rsidRDefault="00C730CD" w:rsidP="002D3DB9">
            <w:pPr>
              <w:rPr>
                <w:lang w:val="nl-NL"/>
              </w:rPr>
            </w:pPr>
            <w:r w:rsidRPr="000650FC">
              <w:rPr>
                <w:lang w:val="nl-NL"/>
              </w:rPr>
              <w:t>S.</w:t>
            </w:r>
            <w:r w:rsidR="00574BA2">
              <w:rPr>
                <w:lang w:val="nl-NL"/>
              </w:rPr>
              <w:t>M.</w:t>
            </w:r>
          </w:p>
        </w:tc>
        <w:tc>
          <w:tcPr>
            <w:tcW w:w="1417" w:type="dxa"/>
          </w:tcPr>
          <w:p w:rsidR="00C730CD" w:rsidRPr="000650FC" w:rsidRDefault="00574BA2" w:rsidP="002D3DB9">
            <w:pPr>
              <w:rPr>
                <w:lang w:val="nl-NL"/>
              </w:rPr>
            </w:pPr>
            <w:proofErr w:type="spellStart"/>
            <w:r>
              <w:rPr>
                <w:lang w:val="nl-NL"/>
              </w:rPr>
              <w:t>Susana</w:t>
            </w:r>
            <w:proofErr w:type="spellEnd"/>
          </w:p>
        </w:tc>
        <w:tc>
          <w:tcPr>
            <w:tcW w:w="1418" w:type="dxa"/>
          </w:tcPr>
          <w:p w:rsidR="00C730CD" w:rsidRPr="000650FC" w:rsidRDefault="00C730CD" w:rsidP="002D3DB9">
            <w:pPr>
              <w:rPr>
                <w:lang w:val="nl-NL"/>
              </w:rPr>
            </w:pPr>
          </w:p>
        </w:tc>
        <w:tc>
          <w:tcPr>
            <w:tcW w:w="1559" w:type="dxa"/>
          </w:tcPr>
          <w:p w:rsidR="00C730CD" w:rsidRPr="000650FC" w:rsidRDefault="00574BA2" w:rsidP="002D3DB9">
            <w:pPr>
              <w:rPr>
                <w:lang w:val="nl-NL"/>
              </w:rPr>
            </w:pPr>
            <w:proofErr w:type="spellStart"/>
            <w:r>
              <w:rPr>
                <w:lang w:val="nl-NL"/>
              </w:rPr>
              <w:t>Chuva</w:t>
            </w:r>
            <w:proofErr w:type="spellEnd"/>
            <w:r>
              <w:rPr>
                <w:lang w:val="nl-NL"/>
              </w:rPr>
              <w:t xml:space="preserve"> de Sousa </w:t>
            </w:r>
            <w:proofErr w:type="spellStart"/>
            <w:r>
              <w:rPr>
                <w:lang w:val="nl-NL"/>
              </w:rPr>
              <w:t>Lopes</w:t>
            </w:r>
            <w:proofErr w:type="spellEnd"/>
          </w:p>
        </w:tc>
        <w:tc>
          <w:tcPr>
            <w:tcW w:w="3402" w:type="dxa"/>
          </w:tcPr>
          <w:p w:rsidR="00C730CD" w:rsidRPr="000650FC" w:rsidRDefault="00C730CD" w:rsidP="002D3DB9">
            <w:pPr>
              <w:rPr>
                <w:lang w:val="nl-NL"/>
              </w:rPr>
            </w:pPr>
            <w:r w:rsidRPr="000650FC">
              <w:rPr>
                <w:lang w:val="nl-NL"/>
              </w:rPr>
              <w:t>Anatomie en embryologie</w:t>
            </w:r>
          </w:p>
        </w:tc>
        <w:tc>
          <w:tcPr>
            <w:tcW w:w="3969" w:type="dxa"/>
          </w:tcPr>
          <w:p w:rsidR="00C730CD" w:rsidRPr="000650FC" w:rsidRDefault="00C730CD" w:rsidP="002D3DB9">
            <w:pPr>
              <w:rPr>
                <w:lang w:val="nl-NL"/>
              </w:rPr>
            </w:pPr>
            <w:r w:rsidRPr="000650FC">
              <w:rPr>
                <w:lang w:val="nl-NL"/>
              </w:rPr>
              <w:t>LUMC</w:t>
            </w:r>
          </w:p>
        </w:tc>
      </w:tr>
      <w:tr w:rsidR="00C730CD" w:rsidTr="00CF4442">
        <w:tc>
          <w:tcPr>
            <w:tcW w:w="1242" w:type="dxa"/>
          </w:tcPr>
          <w:p w:rsidR="00C730CD" w:rsidRPr="00F415F4" w:rsidRDefault="00F415F4" w:rsidP="002D3DB9">
            <w:pPr>
              <w:rPr>
                <w:lang w:val="nl-NL"/>
              </w:rPr>
            </w:pPr>
            <w:r>
              <w:rPr>
                <w:lang w:val="nl-NL"/>
              </w:rPr>
              <w:t>Prof.dr.</w:t>
            </w:r>
          </w:p>
        </w:tc>
        <w:tc>
          <w:tcPr>
            <w:tcW w:w="1418" w:type="dxa"/>
          </w:tcPr>
          <w:p w:rsidR="00C730CD" w:rsidRPr="000650FC" w:rsidRDefault="00C730CD" w:rsidP="002D3DB9">
            <w:pPr>
              <w:rPr>
                <w:lang w:val="nl-NL"/>
              </w:rPr>
            </w:pPr>
            <w:r w:rsidRPr="000650FC">
              <w:rPr>
                <w:lang w:val="nl-NL"/>
              </w:rPr>
              <w:t>M.</w:t>
            </w:r>
          </w:p>
        </w:tc>
        <w:tc>
          <w:tcPr>
            <w:tcW w:w="1417" w:type="dxa"/>
          </w:tcPr>
          <w:p w:rsidR="00C730CD" w:rsidRPr="000650FC" w:rsidRDefault="00F415F4" w:rsidP="002D3DB9">
            <w:pPr>
              <w:rPr>
                <w:lang w:val="nl-NL"/>
              </w:rPr>
            </w:pPr>
            <w:r>
              <w:rPr>
                <w:lang w:val="nl-NL"/>
              </w:rPr>
              <w:t>Mariëtte</w:t>
            </w:r>
          </w:p>
        </w:tc>
        <w:tc>
          <w:tcPr>
            <w:tcW w:w="1418" w:type="dxa"/>
          </w:tcPr>
          <w:p w:rsidR="00C730CD" w:rsidRPr="000650FC" w:rsidRDefault="00C730CD" w:rsidP="002D3DB9">
            <w:pPr>
              <w:rPr>
                <w:lang w:val="nl-NL"/>
              </w:rPr>
            </w:pPr>
          </w:p>
        </w:tc>
        <w:tc>
          <w:tcPr>
            <w:tcW w:w="1559" w:type="dxa"/>
          </w:tcPr>
          <w:p w:rsidR="00C730CD" w:rsidRPr="000650FC" w:rsidRDefault="00C730CD" w:rsidP="002D3DB9">
            <w:pPr>
              <w:rPr>
                <w:lang w:val="nl-NL"/>
              </w:rPr>
            </w:pPr>
            <w:proofErr w:type="spellStart"/>
            <w:r w:rsidRPr="000650FC">
              <w:rPr>
                <w:lang w:val="nl-NL"/>
              </w:rPr>
              <w:t>Goddijn</w:t>
            </w:r>
            <w:proofErr w:type="spellEnd"/>
          </w:p>
        </w:tc>
        <w:tc>
          <w:tcPr>
            <w:tcW w:w="3402" w:type="dxa"/>
          </w:tcPr>
          <w:p w:rsidR="00C730CD" w:rsidRPr="000650FC" w:rsidRDefault="00C730CD" w:rsidP="002D3DB9">
            <w:pPr>
              <w:rPr>
                <w:lang w:val="nl-NL"/>
              </w:rPr>
            </w:pPr>
            <w:r w:rsidRPr="000650FC">
              <w:rPr>
                <w:lang w:val="nl-NL"/>
              </w:rPr>
              <w:t>Voortplantingsgeneeskunde</w:t>
            </w:r>
          </w:p>
        </w:tc>
        <w:tc>
          <w:tcPr>
            <w:tcW w:w="3969" w:type="dxa"/>
          </w:tcPr>
          <w:p w:rsidR="00C730CD" w:rsidRPr="000650FC" w:rsidRDefault="00C730CD" w:rsidP="002D3DB9">
            <w:pPr>
              <w:rPr>
                <w:lang w:val="nl-NL"/>
              </w:rPr>
            </w:pPr>
            <w:r w:rsidRPr="000650FC">
              <w:rPr>
                <w:lang w:val="nl-NL"/>
              </w:rPr>
              <w:t>AMC-UVA</w:t>
            </w:r>
          </w:p>
        </w:tc>
      </w:tr>
      <w:tr w:rsidR="00C730CD" w:rsidTr="00CF4442">
        <w:tc>
          <w:tcPr>
            <w:tcW w:w="1242" w:type="dxa"/>
          </w:tcPr>
          <w:p w:rsidR="00C730CD" w:rsidRPr="00F415F4" w:rsidRDefault="00F415F4" w:rsidP="002D3DB9">
            <w:pPr>
              <w:rPr>
                <w:lang w:val="nl-NL"/>
              </w:rPr>
            </w:pPr>
            <w:r w:rsidRPr="00F415F4">
              <w:rPr>
                <w:lang w:val="nl-NL"/>
              </w:rPr>
              <w:t>Prof.dr.</w:t>
            </w:r>
          </w:p>
        </w:tc>
        <w:tc>
          <w:tcPr>
            <w:tcW w:w="1418" w:type="dxa"/>
          </w:tcPr>
          <w:p w:rsidR="00C730CD" w:rsidRPr="00F415F4" w:rsidRDefault="00F415F4" w:rsidP="002D3DB9">
            <w:pPr>
              <w:rPr>
                <w:lang w:val="nl-NL"/>
              </w:rPr>
            </w:pPr>
            <w:r w:rsidRPr="00F415F4">
              <w:rPr>
                <w:lang w:val="nl-NL"/>
              </w:rPr>
              <w:t>C.G.J.M.</w:t>
            </w:r>
          </w:p>
        </w:tc>
        <w:tc>
          <w:tcPr>
            <w:tcW w:w="1417" w:type="dxa"/>
          </w:tcPr>
          <w:p w:rsidR="00C730CD" w:rsidRPr="00F415F4" w:rsidRDefault="00F415F4" w:rsidP="002D3DB9">
            <w:pPr>
              <w:rPr>
                <w:lang w:val="nl-NL"/>
              </w:rPr>
            </w:pPr>
            <w:r w:rsidRPr="00F415F4">
              <w:rPr>
                <w:lang w:val="nl-NL"/>
              </w:rPr>
              <w:t>Carina</w:t>
            </w:r>
          </w:p>
        </w:tc>
        <w:tc>
          <w:tcPr>
            <w:tcW w:w="1418" w:type="dxa"/>
          </w:tcPr>
          <w:p w:rsidR="00C730CD" w:rsidRPr="00F415F4" w:rsidRDefault="00C730CD" w:rsidP="002D3DB9">
            <w:pPr>
              <w:rPr>
                <w:lang w:val="nl-NL"/>
              </w:rPr>
            </w:pPr>
          </w:p>
        </w:tc>
        <w:tc>
          <w:tcPr>
            <w:tcW w:w="1559" w:type="dxa"/>
          </w:tcPr>
          <w:p w:rsidR="00C730CD" w:rsidRPr="00F415F4" w:rsidRDefault="00C730CD" w:rsidP="002D3DB9">
            <w:pPr>
              <w:rPr>
                <w:lang w:val="nl-NL"/>
              </w:rPr>
            </w:pPr>
            <w:proofErr w:type="spellStart"/>
            <w:r w:rsidRPr="00F415F4">
              <w:rPr>
                <w:lang w:val="nl-NL"/>
              </w:rPr>
              <w:t>Hilders</w:t>
            </w:r>
            <w:proofErr w:type="spellEnd"/>
          </w:p>
        </w:tc>
        <w:tc>
          <w:tcPr>
            <w:tcW w:w="3402" w:type="dxa"/>
          </w:tcPr>
          <w:p w:rsidR="00C730CD" w:rsidRPr="00F415F4" w:rsidRDefault="00F415F4" w:rsidP="002D3DB9">
            <w:pPr>
              <w:rPr>
                <w:lang w:val="nl-NL"/>
              </w:rPr>
            </w:pPr>
            <w:r w:rsidRPr="00F415F4">
              <w:rPr>
                <w:lang w:val="nl-NL"/>
              </w:rPr>
              <w:t>Gynaecologie</w:t>
            </w:r>
          </w:p>
        </w:tc>
        <w:tc>
          <w:tcPr>
            <w:tcW w:w="3969" w:type="dxa"/>
          </w:tcPr>
          <w:p w:rsidR="00C730CD" w:rsidRPr="00F415F4" w:rsidRDefault="00F415F4" w:rsidP="002D3DB9">
            <w:pPr>
              <w:rPr>
                <w:lang w:val="nl-NL"/>
              </w:rPr>
            </w:pPr>
            <w:r w:rsidRPr="00F415F4">
              <w:rPr>
                <w:lang w:val="nl-NL"/>
              </w:rPr>
              <w:t>Reinier de Graaf</w:t>
            </w:r>
          </w:p>
        </w:tc>
      </w:tr>
      <w:tr w:rsidR="00926162" w:rsidTr="00CF4442">
        <w:tc>
          <w:tcPr>
            <w:tcW w:w="1242" w:type="dxa"/>
          </w:tcPr>
          <w:p w:rsidR="00926162" w:rsidRPr="00F415F4" w:rsidRDefault="00CF4442" w:rsidP="002D3DB9">
            <w:pPr>
              <w:rPr>
                <w:lang w:val="nl-NL"/>
              </w:rPr>
            </w:pPr>
            <w:bookmarkStart w:id="1" w:name="_Hlk517871180"/>
            <w:r w:rsidRPr="00F415F4">
              <w:rPr>
                <w:lang w:val="nl-NL"/>
              </w:rPr>
              <w:t>Prof.dr.</w:t>
            </w:r>
          </w:p>
        </w:tc>
        <w:tc>
          <w:tcPr>
            <w:tcW w:w="1418" w:type="dxa"/>
          </w:tcPr>
          <w:p w:rsidR="00926162" w:rsidRPr="000650FC" w:rsidRDefault="00C730CD" w:rsidP="002D3DB9">
            <w:pPr>
              <w:rPr>
                <w:lang w:val="nl-NL"/>
              </w:rPr>
            </w:pPr>
            <w:r w:rsidRPr="000650FC">
              <w:rPr>
                <w:lang w:val="nl-NL"/>
              </w:rPr>
              <w:t>F.W.</w:t>
            </w:r>
          </w:p>
        </w:tc>
        <w:tc>
          <w:tcPr>
            <w:tcW w:w="1417" w:type="dxa"/>
          </w:tcPr>
          <w:p w:rsidR="00926162" w:rsidRPr="000650FC" w:rsidRDefault="00CF4442" w:rsidP="002D3DB9">
            <w:pPr>
              <w:rPr>
                <w:lang w:val="nl-NL"/>
              </w:rPr>
            </w:pPr>
            <w:r>
              <w:rPr>
                <w:lang w:val="nl-NL"/>
              </w:rPr>
              <w:t>Frank Willem</w:t>
            </w:r>
          </w:p>
        </w:tc>
        <w:tc>
          <w:tcPr>
            <w:tcW w:w="1418" w:type="dxa"/>
          </w:tcPr>
          <w:p w:rsidR="00926162" w:rsidRPr="000650FC" w:rsidRDefault="00926162" w:rsidP="002D3DB9">
            <w:pPr>
              <w:rPr>
                <w:lang w:val="nl-NL"/>
              </w:rPr>
            </w:pPr>
          </w:p>
        </w:tc>
        <w:tc>
          <w:tcPr>
            <w:tcW w:w="1559" w:type="dxa"/>
          </w:tcPr>
          <w:p w:rsidR="00926162" w:rsidRPr="000650FC" w:rsidRDefault="00C730CD" w:rsidP="002D3DB9">
            <w:pPr>
              <w:rPr>
                <w:lang w:val="nl-NL"/>
              </w:rPr>
            </w:pPr>
            <w:r w:rsidRPr="000650FC">
              <w:rPr>
                <w:lang w:val="nl-NL"/>
              </w:rPr>
              <w:t>Jansen</w:t>
            </w:r>
          </w:p>
        </w:tc>
        <w:tc>
          <w:tcPr>
            <w:tcW w:w="3402" w:type="dxa"/>
          </w:tcPr>
          <w:p w:rsidR="00926162" w:rsidRPr="000650FC" w:rsidRDefault="00CF4442" w:rsidP="002D3DB9">
            <w:pPr>
              <w:rPr>
                <w:lang w:val="nl-NL"/>
              </w:rPr>
            </w:pPr>
            <w:r>
              <w:rPr>
                <w:lang w:val="nl-NL"/>
              </w:rPr>
              <w:t>Gynaecologie</w:t>
            </w:r>
          </w:p>
        </w:tc>
        <w:tc>
          <w:tcPr>
            <w:tcW w:w="3969" w:type="dxa"/>
          </w:tcPr>
          <w:p w:rsidR="00926162" w:rsidRPr="000650FC" w:rsidRDefault="00CF4442" w:rsidP="002D3DB9">
            <w:pPr>
              <w:rPr>
                <w:lang w:val="nl-NL"/>
              </w:rPr>
            </w:pPr>
            <w:r>
              <w:rPr>
                <w:lang w:val="nl-NL"/>
              </w:rPr>
              <w:t>LUMC</w:t>
            </w:r>
          </w:p>
        </w:tc>
      </w:tr>
      <w:bookmarkEnd w:id="1"/>
      <w:tr w:rsidR="00C730CD" w:rsidTr="00CF4442">
        <w:tc>
          <w:tcPr>
            <w:tcW w:w="1242" w:type="dxa"/>
          </w:tcPr>
          <w:p w:rsidR="00C730CD" w:rsidRPr="00F415F4" w:rsidRDefault="002A69AB" w:rsidP="002D3DB9">
            <w:pPr>
              <w:rPr>
                <w:lang w:val="nl-NL"/>
              </w:rPr>
            </w:pPr>
            <w:r>
              <w:rPr>
                <w:lang w:val="nl-NL"/>
              </w:rPr>
              <w:t>Drs.</w:t>
            </w:r>
          </w:p>
        </w:tc>
        <w:tc>
          <w:tcPr>
            <w:tcW w:w="1418" w:type="dxa"/>
          </w:tcPr>
          <w:p w:rsidR="00C730CD" w:rsidRPr="000650FC" w:rsidRDefault="000650FC" w:rsidP="002D3DB9">
            <w:pPr>
              <w:rPr>
                <w:lang w:val="nl-NL"/>
              </w:rPr>
            </w:pPr>
            <w:r w:rsidRPr="000650FC">
              <w:rPr>
                <w:lang w:val="nl-NL"/>
              </w:rPr>
              <w:t>N.F.</w:t>
            </w:r>
          </w:p>
        </w:tc>
        <w:tc>
          <w:tcPr>
            <w:tcW w:w="1417" w:type="dxa"/>
          </w:tcPr>
          <w:p w:rsidR="00C730CD" w:rsidRPr="000650FC" w:rsidRDefault="00D06793" w:rsidP="002D3DB9">
            <w:pPr>
              <w:rPr>
                <w:lang w:val="nl-NL"/>
              </w:rPr>
            </w:pPr>
            <w:r>
              <w:rPr>
                <w:lang w:val="nl-NL"/>
              </w:rPr>
              <w:t>Nicole</w:t>
            </w:r>
          </w:p>
        </w:tc>
        <w:tc>
          <w:tcPr>
            <w:tcW w:w="1418" w:type="dxa"/>
          </w:tcPr>
          <w:p w:rsidR="00C730CD" w:rsidRPr="000650FC" w:rsidRDefault="00C730CD" w:rsidP="002D3DB9">
            <w:pPr>
              <w:rPr>
                <w:lang w:val="nl-NL"/>
              </w:rPr>
            </w:pPr>
          </w:p>
        </w:tc>
        <w:tc>
          <w:tcPr>
            <w:tcW w:w="1559" w:type="dxa"/>
          </w:tcPr>
          <w:p w:rsidR="00C730CD" w:rsidRPr="000650FC" w:rsidRDefault="000650FC" w:rsidP="002D3DB9">
            <w:pPr>
              <w:rPr>
                <w:lang w:val="nl-NL"/>
              </w:rPr>
            </w:pPr>
            <w:r w:rsidRPr="000650FC">
              <w:rPr>
                <w:lang w:val="nl-NL"/>
              </w:rPr>
              <w:t>Klijn</w:t>
            </w:r>
          </w:p>
        </w:tc>
        <w:tc>
          <w:tcPr>
            <w:tcW w:w="3402" w:type="dxa"/>
          </w:tcPr>
          <w:p w:rsidR="00C730CD" w:rsidRPr="000650FC" w:rsidRDefault="002C4560" w:rsidP="002D3DB9">
            <w:pPr>
              <w:rPr>
                <w:lang w:val="nl-NL"/>
              </w:rPr>
            </w:pPr>
            <w:r>
              <w:rPr>
                <w:lang w:val="nl-NL"/>
              </w:rPr>
              <w:t>Gynaecologie</w:t>
            </w:r>
          </w:p>
        </w:tc>
        <w:tc>
          <w:tcPr>
            <w:tcW w:w="3969" w:type="dxa"/>
          </w:tcPr>
          <w:p w:rsidR="00C730CD" w:rsidRPr="000650FC" w:rsidRDefault="000650FC" w:rsidP="002D3DB9">
            <w:pPr>
              <w:rPr>
                <w:lang w:val="nl-NL"/>
              </w:rPr>
            </w:pPr>
            <w:r w:rsidRPr="000650FC">
              <w:rPr>
                <w:lang w:val="nl-NL"/>
              </w:rPr>
              <w:t>LUMC</w:t>
            </w:r>
          </w:p>
        </w:tc>
      </w:tr>
      <w:tr w:rsidR="00926162" w:rsidTr="00CF4442">
        <w:tc>
          <w:tcPr>
            <w:tcW w:w="1242" w:type="dxa"/>
          </w:tcPr>
          <w:p w:rsidR="00926162" w:rsidRPr="00F415F4" w:rsidRDefault="00F36386" w:rsidP="002D3DB9">
            <w:pPr>
              <w:rPr>
                <w:lang w:val="nl-NL"/>
              </w:rPr>
            </w:pPr>
            <w:r>
              <w:rPr>
                <w:lang w:val="nl-NL"/>
              </w:rPr>
              <w:t>Dr.</w:t>
            </w:r>
          </w:p>
        </w:tc>
        <w:tc>
          <w:tcPr>
            <w:tcW w:w="1418" w:type="dxa"/>
          </w:tcPr>
          <w:p w:rsidR="00926162" w:rsidRPr="000650FC" w:rsidRDefault="00C730CD" w:rsidP="002D3DB9">
            <w:pPr>
              <w:rPr>
                <w:lang w:val="nl-NL"/>
              </w:rPr>
            </w:pPr>
            <w:r w:rsidRPr="000650FC">
              <w:rPr>
                <w:lang w:val="nl-NL"/>
              </w:rPr>
              <w:t>C.</w:t>
            </w:r>
            <w:r w:rsidR="00D06793">
              <w:rPr>
                <w:lang w:val="nl-NL"/>
              </w:rPr>
              <w:t>D.</w:t>
            </w:r>
          </w:p>
        </w:tc>
        <w:tc>
          <w:tcPr>
            <w:tcW w:w="1417" w:type="dxa"/>
          </w:tcPr>
          <w:p w:rsidR="00926162" w:rsidRPr="000650FC" w:rsidRDefault="00D06793" w:rsidP="002D3DB9">
            <w:pPr>
              <w:rPr>
                <w:lang w:val="nl-NL"/>
              </w:rPr>
            </w:pPr>
            <w:r>
              <w:rPr>
                <w:lang w:val="nl-NL"/>
              </w:rPr>
              <w:t>Cor</w:t>
            </w:r>
          </w:p>
        </w:tc>
        <w:tc>
          <w:tcPr>
            <w:tcW w:w="1418" w:type="dxa"/>
          </w:tcPr>
          <w:p w:rsidR="00926162" w:rsidRPr="000650FC" w:rsidRDefault="00C730CD" w:rsidP="002D3DB9">
            <w:pPr>
              <w:rPr>
                <w:lang w:val="nl-NL"/>
              </w:rPr>
            </w:pPr>
            <w:r w:rsidRPr="000650FC">
              <w:rPr>
                <w:lang w:val="nl-NL"/>
              </w:rPr>
              <w:t>de</w:t>
            </w:r>
          </w:p>
        </w:tc>
        <w:tc>
          <w:tcPr>
            <w:tcW w:w="1559" w:type="dxa"/>
          </w:tcPr>
          <w:p w:rsidR="00926162" w:rsidRPr="000650FC" w:rsidRDefault="00C730CD" w:rsidP="002D3DB9">
            <w:pPr>
              <w:rPr>
                <w:lang w:val="nl-NL"/>
              </w:rPr>
            </w:pPr>
            <w:r w:rsidRPr="000650FC">
              <w:rPr>
                <w:lang w:val="nl-NL"/>
              </w:rPr>
              <w:t>Kroon</w:t>
            </w:r>
          </w:p>
        </w:tc>
        <w:tc>
          <w:tcPr>
            <w:tcW w:w="3402" w:type="dxa"/>
          </w:tcPr>
          <w:p w:rsidR="00926162" w:rsidRPr="000650FC" w:rsidRDefault="00CF4442" w:rsidP="002D3DB9">
            <w:pPr>
              <w:rPr>
                <w:lang w:val="nl-NL"/>
              </w:rPr>
            </w:pPr>
            <w:r>
              <w:rPr>
                <w:lang w:val="nl-NL"/>
              </w:rPr>
              <w:t>Gynaecologie</w:t>
            </w:r>
          </w:p>
        </w:tc>
        <w:tc>
          <w:tcPr>
            <w:tcW w:w="3969" w:type="dxa"/>
          </w:tcPr>
          <w:p w:rsidR="00926162" w:rsidRPr="000650FC" w:rsidRDefault="002C4560" w:rsidP="002D3DB9">
            <w:pPr>
              <w:rPr>
                <w:lang w:val="nl-NL"/>
              </w:rPr>
            </w:pPr>
            <w:r>
              <w:rPr>
                <w:lang w:val="nl-NL"/>
              </w:rPr>
              <w:t>LUMC</w:t>
            </w:r>
          </w:p>
        </w:tc>
      </w:tr>
      <w:tr w:rsidR="00C730CD" w:rsidTr="00CF4442">
        <w:tc>
          <w:tcPr>
            <w:tcW w:w="1242" w:type="dxa"/>
          </w:tcPr>
          <w:p w:rsidR="00C730CD" w:rsidRPr="00F415F4" w:rsidRDefault="002A69AB" w:rsidP="002D3DB9">
            <w:pPr>
              <w:rPr>
                <w:lang w:val="nl-NL"/>
              </w:rPr>
            </w:pPr>
            <w:r>
              <w:rPr>
                <w:lang w:val="nl-NL"/>
              </w:rPr>
              <w:t>Drs.</w:t>
            </w:r>
          </w:p>
        </w:tc>
        <w:tc>
          <w:tcPr>
            <w:tcW w:w="1418" w:type="dxa"/>
          </w:tcPr>
          <w:p w:rsidR="00C730CD" w:rsidRPr="000650FC" w:rsidRDefault="00C730CD" w:rsidP="002D3DB9">
            <w:pPr>
              <w:rPr>
                <w:lang w:val="nl-NL"/>
              </w:rPr>
            </w:pPr>
            <w:r w:rsidRPr="000650FC">
              <w:rPr>
                <w:lang w:val="nl-NL"/>
              </w:rPr>
              <w:t>L.A.</w:t>
            </w:r>
          </w:p>
        </w:tc>
        <w:tc>
          <w:tcPr>
            <w:tcW w:w="1417" w:type="dxa"/>
          </w:tcPr>
          <w:p w:rsidR="00C730CD" w:rsidRPr="000650FC" w:rsidRDefault="005D0290" w:rsidP="002D3DB9">
            <w:pPr>
              <w:rPr>
                <w:lang w:val="nl-NL"/>
              </w:rPr>
            </w:pPr>
            <w:r>
              <w:rPr>
                <w:lang w:val="nl-NL"/>
              </w:rPr>
              <w:t>Leoni</w:t>
            </w:r>
          </w:p>
        </w:tc>
        <w:tc>
          <w:tcPr>
            <w:tcW w:w="1418" w:type="dxa"/>
          </w:tcPr>
          <w:p w:rsidR="00C730CD" w:rsidRPr="000650FC" w:rsidRDefault="00C730CD" w:rsidP="002D3DB9">
            <w:pPr>
              <w:rPr>
                <w:lang w:val="nl-NL"/>
              </w:rPr>
            </w:pPr>
          </w:p>
        </w:tc>
        <w:tc>
          <w:tcPr>
            <w:tcW w:w="1559" w:type="dxa"/>
          </w:tcPr>
          <w:p w:rsidR="00C730CD" w:rsidRPr="000650FC" w:rsidRDefault="00C730CD" w:rsidP="002D3DB9">
            <w:pPr>
              <w:rPr>
                <w:lang w:val="nl-NL"/>
              </w:rPr>
            </w:pPr>
            <w:proofErr w:type="spellStart"/>
            <w:r w:rsidRPr="000650FC">
              <w:rPr>
                <w:lang w:val="nl-NL"/>
              </w:rPr>
              <w:t>Louwe</w:t>
            </w:r>
            <w:proofErr w:type="spellEnd"/>
          </w:p>
        </w:tc>
        <w:tc>
          <w:tcPr>
            <w:tcW w:w="3402" w:type="dxa"/>
          </w:tcPr>
          <w:p w:rsidR="00C730CD" w:rsidRPr="000650FC" w:rsidRDefault="00C730CD" w:rsidP="002D3DB9">
            <w:pPr>
              <w:rPr>
                <w:lang w:val="nl-NL"/>
              </w:rPr>
            </w:pPr>
            <w:r w:rsidRPr="000650FC">
              <w:rPr>
                <w:lang w:val="nl-NL"/>
              </w:rPr>
              <w:t>Gynaecologie</w:t>
            </w:r>
          </w:p>
        </w:tc>
        <w:tc>
          <w:tcPr>
            <w:tcW w:w="3969" w:type="dxa"/>
          </w:tcPr>
          <w:p w:rsidR="00C730CD" w:rsidRPr="000650FC" w:rsidRDefault="00C730CD" w:rsidP="002D3DB9">
            <w:pPr>
              <w:rPr>
                <w:lang w:val="nl-NL"/>
              </w:rPr>
            </w:pPr>
            <w:r w:rsidRPr="000650FC">
              <w:rPr>
                <w:lang w:val="nl-NL"/>
              </w:rPr>
              <w:t>LUMC</w:t>
            </w:r>
          </w:p>
        </w:tc>
      </w:tr>
      <w:tr w:rsidR="00C730CD" w:rsidTr="00CF4442">
        <w:tc>
          <w:tcPr>
            <w:tcW w:w="1242" w:type="dxa"/>
          </w:tcPr>
          <w:p w:rsidR="00C730CD" w:rsidRPr="00F415F4" w:rsidRDefault="002A69AB" w:rsidP="002D3DB9">
            <w:pPr>
              <w:rPr>
                <w:lang w:val="nl-NL"/>
              </w:rPr>
            </w:pPr>
            <w:r>
              <w:rPr>
                <w:lang w:val="nl-NL"/>
              </w:rPr>
              <w:t>Dr.</w:t>
            </w:r>
          </w:p>
        </w:tc>
        <w:tc>
          <w:tcPr>
            <w:tcW w:w="1418" w:type="dxa"/>
          </w:tcPr>
          <w:p w:rsidR="00C730CD" w:rsidRPr="000650FC" w:rsidRDefault="00C730CD" w:rsidP="002D3DB9">
            <w:pPr>
              <w:rPr>
                <w:lang w:val="nl-NL"/>
              </w:rPr>
            </w:pPr>
            <w:r w:rsidRPr="000650FC">
              <w:rPr>
                <w:lang w:val="nl-NL"/>
              </w:rPr>
              <w:t>N.</w:t>
            </w:r>
            <w:r w:rsidR="00A04DA5">
              <w:rPr>
                <w:lang w:val="nl-NL"/>
              </w:rPr>
              <w:t>M.</w:t>
            </w:r>
          </w:p>
        </w:tc>
        <w:tc>
          <w:tcPr>
            <w:tcW w:w="1417" w:type="dxa"/>
          </w:tcPr>
          <w:p w:rsidR="00C730CD" w:rsidRPr="000650FC" w:rsidRDefault="00A04DA5" w:rsidP="002D3DB9">
            <w:pPr>
              <w:rPr>
                <w:lang w:val="nl-NL"/>
              </w:rPr>
            </w:pPr>
            <w:proofErr w:type="spellStart"/>
            <w:r>
              <w:rPr>
                <w:lang w:val="nl-NL"/>
              </w:rPr>
              <w:t>Norah</w:t>
            </w:r>
            <w:proofErr w:type="spellEnd"/>
          </w:p>
        </w:tc>
        <w:tc>
          <w:tcPr>
            <w:tcW w:w="1418" w:type="dxa"/>
          </w:tcPr>
          <w:p w:rsidR="00C730CD" w:rsidRPr="000650FC" w:rsidRDefault="00C730CD" w:rsidP="002D3DB9">
            <w:pPr>
              <w:rPr>
                <w:lang w:val="nl-NL"/>
              </w:rPr>
            </w:pPr>
            <w:r w:rsidRPr="000650FC">
              <w:rPr>
                <w:lang w:val="nl-NL"/>
              </w:rPr>
              <w:t>van</w:t>
            </w:r>
          </w:p>
        </w:tc>
        <w:tc>
          <w:tcPr>
            <w:tcW w:w="1559" w:type="dxa"/>
          </w:tcPr>
          <w:p w:rsidR="00C730CD" w:rsidRPr="000650FC" w:rsidRDefault="00C730CD" w:rsidP="002D3DB9">
            <w:pPr>
              <w:rPr>
                <w:lang w:val="nl-NL"/>
              </w:rPr>
            </w:pPr>
            <w:r w:rsidRPr="000650FC">
              <w:rPr>
                <w:lang w:val="nl-NL"/>
              </w:rPr>
              <w:t>Mello</w:t>
            </w:r>
          </w:p>
        </w:tc>
        <w:tc>
          <w:tcPr>
            <w:tcW w:w="3402" w:type="dxa"/>
          </w:tcPr>
          <w:p w:rsidR="00C730CD" w:rsidRPr="000650FC" w:rsidRDefault="00C730CD" w:rsidP="002D3DB9">
            <w:pPr>
              <w:rPr>
                <w:lang w:val="nl-NL"/>
              </w:rPr>
            </w:pPr>
            <w:r w:rsidRPr="000650FC">
              <w:rPr>
                <w:lang w:val="nl-NL"/>
              </w:rPr>
              <w:t>Gynaecologie</w:t>
            </w:r>
          </w:p>
        </w:tc>
        <w:tc>
          <w:tcPr>
            <w:tcW w:w="3969" w:type="dxa"/>
          </w:tcPr>
          <w:p w:rsidR="00C730CD" w:rsidRPr="000650FC" w:rsidRDefault="00D31528" w:rsidP="002D3DB9">
            <w:pPr>
              <w:rPr>
                <w:lang w:val="nl-NL"/>
              </w:rPr>
            </w:pPr>
            <w:r>
              <w:rPr>
                <w:lang w:val="nl-NL"/>
              </w:rPr>
              <w:t>VUMC</w:t>
            </w:r>
          </w:p>
        </w:tc>
      </w:tr>
      <w:tr w:rsidR="00D31528" w:rsidTr="00CF4442">
        <w:tc>
          <w:tcPr>
            <w:tcW w:w="1242" w:type="dxa"/>
          </w:tcPr>
          <w:p w:rsidR="00D31528" w:rsidRPr="00F415F4" w:rsidRDefault="002A69AB" w:rsidP="002D3DB9">
            <w:pPr>
              <w:rPr>
                <w:lang w:val="nl-NL"/>
              </w:rPr>
            </w:pPr>
            <w:r>
              <w:rPr>
                <w:lang w:val="nl-NL"/>
              </w:rPr>
              <w:t>Drs.</w:t>
            </w:r>
          </w:p>
        </w:tc>
        <w:tc>
          <w:tcPr>
            <w:tcW w:w="1418" w:type="dxa"/>
          </w:tcPr>
          <w:p w:rsidR="00D31528" w:rsidRPr="000650FC" w:rsidRDefault="00D31528" w:rsidP="002D3DB9">
            <w:pPr>
              <w:rPr>
                <w:lang w:val="nl-NL"/>
              </w:rPr>
            </w:pPr>
            <w:r>
              <w:rPr>
                <w:lang w:val="nl-NL"/>
              </w:rPr>
              <w:t>J.</w:t>
            </w:r>
          </w:p>
        </w:tc>
        <w:tc>
          <w:tcPr>
            <w:tcW w:w="1417" w:type="dxa"/>
          </w:tcPr>
          <w:p w:rsidR="00D31528" w:rsidRPr="000650FC" w:rsidRDefault="00CF4442" w:rsidP="002D3DB9">
            <w:pPr>
              <w:rPr>
                <w:lang w:val="nl-NL"/>
              </w:rPr>
            </w:pPr>
            <w:r>
              <w:rPr>
                <w:lang w:val="nl-NL"/>
              </w:rPr>
              <w:t>Jeroen</w:t>
            </w:r>
          </w:p>
        </w:tc>
        <w:tc>
          <w:tcPr>
            <w:tcW w:w="1418" w:type="dxa"/>
          </w:tcPr>
          <w:p w:rsidR="00D31528" w:rsidRPr="000650FC" w:rsidRDefault="00D31528" w:rsidP="002D3DB9">
            <w:pPr>
              <w:rPr>
                <w:lang w:val="nl-NL"/>
              </w:rPr>
            </w:pPr>
          </w:p>
        </w:tc>
        <w:tc>
          <w:tcPr>
            <w:tcW w:w="1559" w:type="dxa"/>
          </w:tcPr>
          <w:p w:rsidR="00D31528" w:rsidRPr="000650FC" w:rsidRDefault="00D31528" w:rsidP="002D3DB9">
            <w:pPr>
              <w:rPr>
                <w:lang w:val="nl-NL"/>
              </w:rPr>
            </w:pPr>
            <w:proofErr w:type="spellStart"/>
            <w:r>
              <w:rPr>
                <w:lang w:val="nl-NL"/>
              </w:rPr>
              <w:t>Metzemaekers</w:t>
            </w:r>
            <w:proofErr w:type="spellEnd"/>
          </w:p>
        </w:tc>
        <w:tc>
          <w:tcPr>
            <w:tcW w:w="3402" w:type="dxa"/>
          </w:tcPr>
          <w:p w:rsidR="00D31528" w:rsidRPr="000650FC" w:rsidRDefault="00CF4442" w:rsidP="002D3DB9">
            <w:pPr>
              <w:rPr>
                <w:lang w:val="nl-NL"/>
              </w:rPr>
            </w:pPr>
            <w:r>
              <w:rPr>
                <w:lang w:val="nl-NL"/>
              </w:rPr>
              <w:t>Gynaecologie</w:t>
            </w:r>
          </w:p>
        </w:tc>
        <w:tc>
          <w:tcPr>
            <w:tcW w:w="3969" w:type="dxa"/>
          </w:tcPr>
          <w:p w:rsidR="00D31528" w:rsidRPr="000650FC" w:rsidRDefault="00D31528" w:rsidP="002D3DB9">
            <w:pPr>
              <w:rPr>
                <w:lang w:val="nl-NL"/>
              </w:rPr>
            </w:pPr>
            <w:r>
              <w:rPr>
                <w:lang w:val="nl-NL"/>
              </w:rPr>
              <w:t>LUMC</w:t>
            </w:r>
          </w:p>
        </w:tc>
      </w:tr>
      <w:tr w:rsidR="00C730CD" w:rsidTr="00CF4442">
        <w:tc>
          <w:tcPr>
            <w:tcW w:w="1242" w:type="dxa"/>
          </w:tcPr>
          <w:p w:rsidR="00C730CD" w:rsidRPr="00F415F4" w:rsidRDefault="002C4560" w:rsidP="002D3DB9">
            <w:pPr>
              <w:rPr>
                <w:lang w:val="nl-NL"/>
              </w:rPr>
            </w:pPr>
            <w:r w:rsidRPr="00F415F4">
              <w:rPr>
                <w:lang w:val="nl-NL"/>
              </w:rPr>
              <w:t>Prof.dr.</w:t>
            </w:r>
          </w:p>
        </w:tc>
        <w:tc>
          <w:tcPr>
            <w:tcW w:w="1418" w:type="dxa"/>
          </w:tcPr>
          <w:p w:rsidR="00C730CD" w:rsidRPr="000650FC" w:rsidRDefault="00C730CD" w:rsidP="002D3DB9">
            <w:pPr>
              <w:rPr>
                <w:lang w:val="nl-NL"/>
              </w:rPr>
            </w:pPr>
            <w:r w:rsidRPr="000650FC">
              <w:rPr>
                <w:lang w:val="nl-NL"/>
              </w:rPr>
              <w:t>A.</w:t>
            </w:r>
          </w:p>
        </w:tc>
        <w:tc>
          <w:tcPr>
            <w:tcW w:w="1417" w:type="dxa"/>
          </w:tcPr>
          <w:p w:rsidR="00C730CD" w:rsidRPr="000650FC" w:rsidRDefault="00C730CD" w:rsidP="002D3DB9">
            <w:pPr>
              <w:rPr>
                <w:lang w:val="nl-NL"/>
              </w:rPr>
            </w:pPr>
          </w:p>
        </w:tc>
        <w:tc>
          <w:tcPr>
            <w:tcW w:w="1418" w:type="dxa"/>
          </w:tcPr>
          <w:p w:rsidR="00C730CD" w:rsidRPr="000650FC" w:rsidRDefault="00C730CD" w:rsidP="002D3DB9">
            <w:pPr>
              <w:rPr>
                <w:lang w:val="nl-NL"/>
              </w:rPr>
            </w:pPr>
            <w:r w:rsidRPr="000650FC">
              <w:rPr>
                <w:lang w:val="nl-NL"/>
              </w:rPr>
              <w:t>van</w:t>
            </w:r>
          </w:p>
        </w:tc>
        <w:tc>
          <w:tcPr>
            <w:tcW w:w="1559" w:type="dxa"/>
          </w:tcPr>
          <w:p w:rsidR="00C730CD" w:rsidRPr="000650FC" w:rsidRDefault="00C730CD" w:rsidP="002D3DB9">
            <w:pPr>
              <w:rPr>
                <w:lang w:val="nl-NL"/>
              </w:rPr>
            </w:pPr>
            <w:r w:rsidRPr="000650FC">
              <w:rPr>
                <w:lang w:val="nl-NL"/>
              </w:rPr>
              <w:t>Pelt</w:t>
            </w:r>
          </w:p>
        </w:tc>
        <w:tc>
          <w:tcPr>
            <w:tcW w:w="3402" w:type="dxa"/>
          </w:tcPr>
          <w:p w:rsidR="00C730CD" w:rsidRPr="000650FC" w:rsidRDefault="00C730CD" w:rsidP="002D3DB9">
            <w:pPr>
              <w:rPr>
                <w:lang w:val="nl-NL"/>
              </w:rPr>
            </w:pPr>
            <w:r w:rsidRPr="000650FC">
              <w:rPr>
                <w:lang w:val="nl-NL"/>
              </w:rPr>
              <w:t>Stamcelbiologie</w:t>
            </w:r>
          </w:p>
        </w:tc>
        <w:tc>
          <w:tcPr>
            <w:tcW w:w="3969" w:type="dxa"/>
          </w:tcPr>
          <w:p w:rsidR="00C730CD" w:rsidRPr="000650FC" w:rsidRDefault="00C730CD" w:rsidP="002D3DB9">
            <w:pPr>
              <w:rPr>
                <w:lang w:val="nl-NL"/>
              </w:rPr>
            </w:pPr>
            <w:r w:rsidRPr="000650FC">
              <w:rPr>
                <w:lang w:val="nl-NL"/>
              </w:rPr>
              <w:t>AMC</w:t>
            </w:r>
          </w:p>
        </w:tc>
      </w:tr>
      <w:tr w:rsidR="00C730CD" w:rsidTr="00CF4442">
        <w:tc>
          <w:tcPr>
            <w:tcW w:w="1242" w:type="dxa"/>
          </w:tcPr>
          <w:p w:rsidR="00C730CD" w:rsidRPr="00F415F4" w:rsidRDefault="002A69AB" w:rsidP="002D3DB9">
            <w:pPr>
              <w:rPr>
                <w:lang w:val="nl-NL"/>
              </w:rPr>
            </w:pPr>
            <w:r>
              <w:rPr>
                <w:lang w:val="nl-NL"/>
              </w:rPr>
              <w:t>Dr.</w:t>
            </w:r>
          </w:p>
        </w:tc>
        <w:tc>
          <w:tcPr>
            <w:tcW w:w="1418" w:type="dxa"/>
          </w:tcPr>
          <w:p w:rsidR="00C730CD" w:rsidRPr="000650FC" w:rsidRDefault="00C730CD" w:rsidP="002D3DB9">
            <w:pPr>
              <w:rPr>
                <w:lang w:val="nl-NL"/>
              </w:rPr>
            </w:pPr>
            <w:r w:rsidRPr="000650FC">
              <w:rPr>
                <w:lang w:val="nl-NL"/>
              </w:rPr>
              <w:t>I.</w:t>
            </w:r>
            <w:r w:rsidR="002A69AB">
              <w:rPr>
                <w:lang w:val="nl-NL"/>
              </w:rPr>
              <w:t>T.A.</w:t>
            </w:r>
          </w:p>
        </w:tc>
        <w:tc>
          <w:tcPr>
            <w:tcW w:w="1417" w:type="dxa"/>
          </w:tcPr>
          <w:p w:rsidR="00C730CD" w:rsidRPr="000650FC" w:rsidRDefault="002A69AB" w:rsidP="002D3DB9">
            <w:pPr>
              <w:rPr>
                <w:lang w:val="nl-NL"/>
              </w:rPr>
            </w:pPr>
            <w:r>
              <w:rPr>
                <w:lang w:val="nl-NL"/>
              </w:rPr>
              <w:t>Inge</w:t>
            </w:r>
          </w:p>
        </w:tc>
        <w:tc>
          <w:tcPr>
            <w:tcW w:w="1418" w:type="dxa"/>
          </w:tcPr>
          <w:p w:rsidR="00C730CD" w:rsidRPr="000650FC" w:rsidRDefault="00C730CD" w:rsidP="002D3DB9">
            <w:pPr>
              <w:rPr>
                <w:lang w:val="nl-NL"/>
              </w:rPr>
            </w:pPr>
          </w:p>
        </w:tc>
        <w:tc>
          <w:tcPr>
            <w:tcW w:w="1559" w:type="dxa"/>
          </w:tcPr>
          <w:p w:rsidR="00C730CD" w:rsidRPr="000650FC" w:rsidRDefault="00C730CD" w:rsidP="002D3DB9">
            <w:pPr>
              <w:rPr>
                <w:lang w:val="nl-NL"/>
              </w:rPr>
            </w:pPr>
            <w:r w:rsidRPr="000650FC">
              <w:rPr>
                <w:lang w:val="nl-NL"/>
              </w:rPr>
              <w:t>Peters</w:t>
            </w:r>
          </w:p>
        </w:tc>
        <w:tc>
          <w:tcPr>
            <w:tcW w:w="3402" w:type="dxa"/>
          </w:tcPr>
          <w:p w:rsidR="00C730CD" w:rsidRPr="000650FC" w:rsidRDefault="00C730CD" w:rsidP="002D3DB9">
            <w:pPr>
              <w:rPr>
                <w:lang w:val="nl-NL"/>
              </w:rPr>
            </w:pPr>
            <w:r w:rsidRPr="000650FC">
              <w:rPr>
                <w:lang w:val="nl-NL"/>
              </w:rPr>
              <w:t>Gynaecologie</w:t>
            </w:r>
          </w:p>
        </w:tc>
        <w:tc>
          <w:tcPr>
            <w:tcW w:w="3969" w:type="dxa"/>
          </w:tcPr>
          <w:p w:rsidR="00C730CD" w:rsidRPr="000650FC" w:rsidRDefault="00C730CD" w:rsidP="002D3DB9">
            <w:pPr>
              <w:rPr>
                <w:lang w:val="nl-NL"/>
              </w:rPr>
            </w:pPr>
            <w:r w:rsidRPr="000650FC">
              <w:rPr>
                <w:lang w:val="nl-NL"/>
              </w:rPr>
              <w:t>LUMC</w:t>
            </w:r>
          </w:p>
        </w:tc>
      </w:tr>
      <w:tr w:rsidR="00C730CD" w:rsidTr="00CF4442">
        <w:tc>
          <w:tcPr>
            <w:tcW w:w="1242" w:type="dxa"/>
          </w:tcPr>
          <w:p w:rsidR="00C730CD" w:rsidRPr="00F415F4" w:rsidRDefault="002C4560" w:rsidP="002D3DB9">
            <w:pPr>
              <w:rPr>
                <w:lang w:val="nl-NL"/>
              </w:rPr>
            </w:pPr>
            <w:r w:rsidRPr="00F415F4">
              <w:rPr>
                <w:lang w:val="nl-NL"/>
              </w:rPr>
              <w:t>Dr</w:t>
            </w:r>
            <w:r w:rsidR="002A69AB">
              <w:rPr>
                <w:lang w:val="nl-NL"/>
              </w:rPr>
              <w:t>s</w:t>
            </w:r>
            <w:r w:rsidRPr="00F415F4">
              <w:rPr>
                <w:lang w:val="nl-NL"/>
              </w:rPr>
              <w:t>.</w:t>
            </w:r>
          </w:p>
        </w:tc>
        <w:tc>
          <w:tcPr>
            <w:tcW w:w="1418" w:type="dxa"/>
          </w:tcPr>
          <w:p w:rsidR="00C730CD" w:rsidRPr="000650FC" w:rsidRDefault="00C730CD" w:rsidP="002D3DB9">
            <w:pPr>
              <w:rPr>
                <w:lang w:val="nl-NL"/>
              </w:rPr>
            </w:pPr>
            <w:r w:rsidRPr="000650FC">
              <w:rPr>
                <w:lang w:val="nl-NL"/>
              </w:rPr>
              <w:t>M.</w:t>
            </w:r>
          </w:p>
        </w:tc>
        <w:tc>
          <w:tcPr>
            <w:tcW w:w="1417" w:type="dxa"/>
          </w:tcPr>
          <w:p w:rsidR="00C730CD" w:rsidRPr="000650FC" w:rsidRDefault="00C730CD" w:rsidP="002D3DB9">
            <w:pPr>
              <w:rPr>
                <w:lang w:val="nl-NL"/>
              </w:rPr>
            </w:pPr>
            <w:r w:rsidRPr="000650FC">
              <w:rPr>
                <w:lang w:val="nl-NL"/>
              </w:rPr>
              <w:t>Myra</w:t>
            </w:r>
          </w:p>
        </w:tc>
        <w:tc>
          <w:tcPr>
            <w:tcW w:w="1418" w:type="dxa"/>
          </w:tcPr>
          <w:p w:rsidR="00C730CD" w:rsidRPr="000650FC" w:rsidRDefault="00C730CD" w:rsidP="002D3DB9">
            <w:pPr>
              <w:rPr>
                <w:lang w:val="nl-NL"/>
              </w:rPr>
            </w:pPr>
          </w:p>
        </w:tc>
        <w:tc>
          <w:tcPr>
            <w:tcW w:w="1559" w:type="dxa"/>
          </w:tcPr>
          <w:p w:rsidR="00C730CD" w:rsidRPr="000650FC" w:rsidRDefault="00C730CD" w:rsidP="002D3DB9">
            <w:pPr>
              <w:rPr>
                <w:lang w:val="nl-NL"/>
              </w:rPr>
            </w:pPr>
            <w:proofErr w:type="spellStart"/>
            <w:r w:rsidRPr="000650FC">
              <w:rPr>
                <w:lang w:val="nl-NL"/>
              </w:rPr>
              <w:t>Schleedoorn</w:t>
            </w:r>
            <w:proofErr w:type="spellEnd"/>
          </w:p>
        </w:tc>
        <w:tc>
          <w:tcPr>
            <w:tcW w:w="3402" w:type="dxa"/>
          </w:tcPr>
          <w:p w:rsidR="00C730CD" w:rsidRPr="000650FC" w:rsidRDefault="002C4560" w:rsidP="002D3DB9">
            <w:pPr>
              <w:rPr>
                <w:lang w:val="nl-NL"/>
              </w:rPr>
            </w:pPr>
            <w:r>
              <w:rPr>
                <w:lang w:val="nl-NL"/>
              </w:rPr>
              <w:t>Gynaecologie</w:t>
            </w:r>
          </w:p>
        </w:tc>
        <w:tc>
          <w:tcPr>
            <w:tcW w:w="3969" w:type="dxa"/>
          </w:tcPr>
          <w:p w:rsidR="00C730CD" w:rsidRPr="000650FC" w:rsidRDefault="00F415F4" w:rsidP="002D3DB9">
            <w:pPr>
              <w:rPr>
                <w:lang w:val="nl-NL"/>
              </w:rPr>
            </w:pPr>
            <w:proofErr w:type="spellStart"/>
            <w:r>
              <w:rPr>
                <w:lang w:val="nl-NL"/>
              </w:rPr>
              <w:t>Radboudumc</w:t>
            </w:r>
            <w:proofErr w:type="spellEnd"/>
          </w:p>
        </w:tc>
      </w:tr>
      <w:tr w:rsidR="00BB7981" w:rsidTr="00CF4442">
        <w:tc>
          <w:tcPr>
            <w:tcW w:w="1242" w:type="dxa"/>
          </w:tcPr>
          <w:p w:rsidR="00BB7981" w:rsidRPr="00F415F4" w:rsidRDefault="00BB7981" w:rsidP="002D3DB9">
            <w:pPr>
              <w:rPr>
                <w:lang w:val="nl-NL"/>
              </w:rPr>
            </w:pPr>
            <w:r w:rsidRPr="00F415F4">
              <w:rPr>
                <w:lang w:val="nl-NL"/>
              </w:rPr>
              <w:t>Dr.ir.</w:t>
            </w:r>
          </w:p>
        </w:tc>
        <w:tc>
          <w:tcPr>
            <w:tcW w:w="1418" w:type="dxa"/>
          </w:tcPr>
          <w:p w:rsidR="00BB7981" w:rsidRPr="000650FC" w:rsidRDefault="00BB7981" w:rsidP="002D3DB9">
            <w:pPr>
              <w:rPr>
                <w:lang w:val="nl-NL"/>
              </w:rPr>
            </w:pPr>
            <w:r>
              <w:rPr>
                <w:lang w:val="nl-NL"/>
              </w:rPr>
              <w:t>L.A.J.</w:t>
            </w:r>
          </w:p>
        </w:tc>
        <w:tc>
          <w:tcPr>
            <w:tcW w:w="1417" w:type="dxa"/>
          </w:tcPr>
          <w:p w:rsidR="00BB7981" w:rsidRPr="000650FC" w:rsidRDefault="00BB7981" w:rsidP="002D3DB9">
            <w:pPr>
              <w:rPr>
                <w:lang w:val="nl-NL"/>
              </w:rPr>
            </w:pPr>
            <w:r>
              <w:rPr>
                <w:lang w:val="nl-NL"/>
              </w:rPr>
              <w:t>Lucette</w:t>
            </w:r>
          </w:p>
        </w:tc>
        <w:tc>
          <w:tcPr>
            <w:tcW w:w="1418" w:type="dxa"/>
          </w:tcPr>
          <w:p w:rsidR="00BB7981" w:rsidRPr="000650FC" w:rsidRDefault="00B27274" w:rsidP="002D3DB9">
            <w:pPr>
              <w:rPr>
                <w:lang w:val="nl-NL"/>
              </w:rPr>
            </w:pPr>
            <w:r>
              <w:rPr>
                <w:lang w:val="nl-NL"/>
              </w:rPr>
              <w:t>v</w:t>
            </w:r>
            <w:r w:rsidR="00BB7981">
              <w:rPr>
                <w:lang w:val="nl-NL"/>
              </w:rPr>
              <w:t>an der</w:t>
            </w:r>
          </w:p>
        </w:tc>
        <w:tc>
          <w:tcPr>
            <w:tcW w:w="1559" w:type="dxa"/>
          </w:tcPr>
          <w:p w:rsidR="00BB7981" w:rsidRPr="000650FC" w:rsidRDefault="00BB7981" w:rsidP="002D3DB9">
            <w:pPr>
              <w:rPr>
                <w:lang w:val="nl-NL"/>
              </w:rPr>
            </w:pPr>
            <w:r>
              <w:rPr>
                <w:lang w:val="nl-NL"/>
              </w:rPr>
              <w:t>Westerlaken</w:t>
            </w:r>
          </w:p>
        </w:tc>
        <w:tc>
          <w:tcPr>
            <w:tcW w:w="3402" w:type="dxa"/>
          </w:tcPr>
          <w:p w:rsidR="00BB7981" w:rsidRPr="000650FC" w:rsidRDefault="00BB7981" w:rsidP="002D3DB9">
            <w:pPr>
              <w:rPr>
                <w:lang w:val="nl-NL"/>
              </w:rPr>
            </w:pPr>
            <w:r>
              <w:rPr>
                <w:lang w:val="nl-NL"/>
              </w:rPr>
              <w:t>Gynaecologie</w:t>
            </w:r>
          </w:p>
        </w:tc>
        <w:tc>
          <w:tcPr>
            <w:tcW w:w="3969" w:type="dxa"/>
          </w:tcPr>
          <w:p w:rsidR="00BB7981" w:rsidRPr="000650FC" w:rsidRDefault="00BB7981" w:rsidP="002D3DB9">
            <w:pPr>
              <w:rPr>
                <w:lang w:val="nl-NL"/>
              </w:rPr>
            </w:pPr>
            <w:r>
              <w:rPr>
                <w:lang w:val="nl-NL"/>
              </w:rPr>
              <w:t>LUMC</w:t>
            </w:r>
          </w:p>
        </w:tc>
      </w:tr>
    </w:tbl>
    <w:p w:rsidR="00CF3315" w:rsidRDefault="00CF3315">
      <w:pPr>
        <w:rPr>
          <w:lang w:val="nl-NL"/>
        </w:rPr>
      </w:pPr>
    </w:p>
    <w:p w:rsidR="0084495B" w:rsidRPr="0084495B" w:rsidRDefault="00483811" w:rsidP="00C730CD">
      <w:pPr>
        <w:rPr>
          <w:b/>
          <w:bCs/>
          <w:sz w:val="28"/>
          <w:szCs w:val="28"/>
          <w:lang w:val="nl-NL"/>
        </w:rPr>
      </w:pPr>
      <w:r>
        <w:rPr>
          <w:b/>
          <w:bCs/>
          <w:sz w:val="28"/>
          <w:szCs w:val="28"/>
          <w:lang w:val="nl-NL"/>
        </w:rPr>
        <w:t>Dagp</w:t>
      </w:r>
      <w:r w:rsidR="0084495B" w:rsidRPr="0084495B">
        <w:rPr>
          <w:b/>
          <w:bCs/>
          <w:sz w:val="28"/>
          <w:szCs w:val="28"/>
          <w:lang w:val="nl-NL"/>
        </w:rPr>
        <w:t>rogramma</w:t>
      </w:r>
      <w:r w:rsidR="00CB31D2">
        <w:rPr>
          <w:b/>
          <w:bCs/>
          <w:sz w:val="28"/>
          <w:szCs w:val="28"/>
          <w:lang w:val="nl-NL"/>
        </w:rPr>
        <w:t xml:space="preserve"> </w:t>
      </w:r>
      <w:r w:rsidR="0084495B" w:rsidRPr="0084495B">
        <w:rPr>
          <w:b/>
          <w:bCs/>
          <w:sz w:val="28"/>
          <w:szCs w:val="28"/>
          <w:lang w:val="nl-NL"/>
        </w:rPr>
        <w:t>indeling</w:t>
      </w:r>
      <w:r w:rsidR="00DE559B">
        <w:rPr>
          <w:b/>
          <w:bCs/>
          <w:sz w:val="28"/>
          <w:szCs w:val="28"/>
          <w:lang w:val="nl-NL"/>
        </w:rPr>
        <w:t xml:space="preserve"> </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9.00 – 9.30 uur</w:t>
      </w:r>
      <w:r w:rsidRPr="00C730CD">
        <w:rPr>
          <w:rFonts w:ascii="Calibri" w:eastAsia="Times New Roman" w:hAnsi="Calibri" w:cs="Arial"/>
          <w:lang w:val="nl-NL" w:eastAsia="en-GB"/>
        </w:rPr>
        <w:tab/>
      </w:r>
      <w:r w:rsidRPr="00C730CD">
        <w:rPr>
          <w:rFonts w:ascii="Calibri" w:eastAsia="Times New Roman" w:hAnsi="Calibri" w:cs="Arial"/>
          <w:lang w:val="nl-NL" w:eastAsia="en-GB"/>
        </w:rPr>
        <w:tab/>
        <w:t>Aanmelding en ontvangst met koffie/thee</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lastRenderedPageBreak/>
        <w:t>9.30 – 9.40 uur</w:t>
      </w:r>
      <w:r w:rsidRPr="00C730CD">
        <w:rPr>
          <w:rFonts w:ascii="Calibri" w:eastAsia="Times New Roman" w:hAnsi="Calibri" w:cs="Arial"/>
          <w:lang w:val="nl-NL" w:eastAsia="en-GB"/>
        </w:rPr>
        <w:tab/>
      </w:r>
      <w:r w:rsidRPr="00C730CD">
        <w:rPr>
          <w:rFonts w:ascii="Calibri" w:eastAsia="Times New Roman" w:hAnsi="Calibri" w:cs="Arial"/>
          <w:lang w:val="nl-NL" w:eastAsia="en-GB"/>
        </w:rPr>
        <w:tab/>
        <w:t>Welkom en introductie F.W. Jansen</w:t>
      </w:r>
    </w:p>
    <w:p w:rsidR="00C730CD" w:rsidRPr="00C730CD" w:rsidRDefault="00C730CD" w:rsidP="00C730CD">
      <w:pPr>
        <w:rPr>
          <w:rFonts w:ascii="Calibri" w:eastAsia="Times New Roman" w:hAnsi="Calibri" w:cs="Arial"/>
          <w:lang w:val="nl-NL" w:eastAsia="en-GB"/>
        </w:rPr>
      </w:pPr>
    </w:p>
    <w:p w:rsidR="00C730CD" w:rsidRPr="00C730CD" w:rsidRDefault="00C730CD" w:rsidP="00C730CD">
      <w:pPr>
        <w:rPr>
          <w:rFonts w:ascii="Calibri" w:eastAsia="Times New Roman" w:hAnsi="Calibri" w:cs="Arial"/>
          <w:u w:val="single"/>
          <w:lang w:val="nl-NL" w:eastAsia="en-GB"/>
        </w:rPr>
      </w:pPr>
      <w:r w:rsidRPr="00C730CD">
        <w:rPr>
          <w:rFonts w:ascii="Calibri" w:eastAsia="Times New Roman" w:hAnsi="Calibri" w:cs="Arial"/>
          <w:u w:val="single"/>
          <w:lang w:val="nl-NL" w:eastAsia="en-GB"/>
        </w:rPr>
        <w:t>Onderdeel I: Wat kunnen we tegenwoordig?</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Moderator F.W. Jansen</w:t>
      </w:r>
    </w:p>
    <w:p w:rsidR="00C730CD" w:rsidRPr="00C730CD" w:rsidRDefault="00C730CD" w:rsidP="00C730CD">
      <w:pPr>
        <w:rPr>
          <w:rFonts w:ascii="Calibri" w:eastAsia="Times New Roman" w:hAnsi="Calibri" w:cs="Arial"/>
          <w:lang w:val="nl-NL" w:eastAsia="en-GB"/>
        </w:rPr>
      </w:pPr>
    </w:p>
    <w:p w:rsidR="00C730CD" w:rsidRPr="00C730CD" w:rsidRDefault="00C730CD" w:rsidP="00C730CD">
      <w:pPr>
        <w:rPr>
          <w:rFonts w:ascii="Calibri" w:eastAsia="Times New Roman" w:hAnsi="Calibri" w:cs="Arial"/>
          <w:b/>
          <w:lang w:val="nl-NL" w:eastAsia="en-GB"/>
        </w:rPr>
      </w:pPr>
      <w:r w:rsidRPr="00C730CD">
        <w:rPr>
          <w:rFonts w:ascii="Calibri" w:eastAsia="Times New Roman" w:hAnsi="Calibri" w:cs="Arial"/>
          <w:lang w:val="nl-NL" w:eastAsia="en-GB"/>
        </w:rPr>
        <w:t>9.40 – 10.00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Fertiliteitspreservatie: bevroren geluk</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t xml:space="preserve">Een ervaringsverhaal </w:t>
      </w:r>
    </w:p>
    <w:p w:rsidR="00C730CD" w:rsidRPr="00C730CD" w:rsidRDefault="00C730CD" w:rsidP="00C730CD">
      <w:pPr>
        <w:rPr>
          <w:rFonts w:ascii="Calibri" w:eastAsia="Times New Roman" w:hAnsi="Calibri" w:cs="Arial"/>
          <w:i/>
          <w:sz w:val="18"/>
          <w:szCs w:val="18"/>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i/>
          <w:sz w:val="18"/>
          <w:szCs w:val="18"/>
          <w:lang w:val="nl-NL" w:eastAsia="en-GB"/>
        </w:rPr>
        <w:t>Wat als je geluk op het krijgen van een kind plots door ziekte lijkt te worden afgenomen?</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10.00 – 10.20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Counseling  over preservatie bij de diagnose kanker</w:t>
      </w:r>
    </w:p>
    <w:p w:rsidR="00C730CD" w:rsidRPr="00C730CD" w:rsidRDefault="00C730CD" w:rsidP="00C730CD">
      <w:pPr>
        <w:ind w:left="1416" w:firstLine="708"/>
        <w:rPr>
          <w:rFonts w:ascii="Calibri" w:eastAsia="Times New Roman" w:hAnsi="Calibri" w:cs="Arial"/>
          <w:color w:val="FF0000"/>
          <w:lang w:val="nl-NL" w:eastAsia="en-GB"/>
        </w:rPr>
      </w:pPr>
      <w:proofErr w:type="spellStart"/>
      <w:r w:rsidRPr="00C730CD">
        <w:rPr>
          <w:rFonts w:ascii="Calibri" w:eastAsia="Times New Roman" w:hAnsi="Calibri" w:cs="Arial"/>
          <w:color w:val="FF0000"/>
          <w:lang w:val="nl-NL" w:eastAsia="en-GB"/>
        </w:rPr>
        <w:t>nntb</w:t>
      </w:r>
      <w:proofErr w:type="spellEnd"/>
    </w:p>
    <w:p w:rsidR="00C730CD" w:rsidRPr="00C730CD" w:rsidRDefault="00C730CD" w:rsidP="00C730CD">
      <w:pPr>
        <w:ind w:left="2124"/>
        <w:rPr>
          <w:rFonts w:ascii="Calibri" w:eastAsia="Times New Roman" w:hAnsi="Calibri" w:cs="Arial"/>
          <w:i/>
          <w:sz w:val="18"/>
          <w:szCs w:val="18"/>
          <w:lang w:val="nl-NL" w:eastAsia="en-GB"/>
        </w:rPr>
      </w:pPr>
      <w:r w:rsidRPr="00C730CD">
        <w:rPr>
          <w:rFonts w:ascii="Calibri" w:eastAsia="Times New Roman" w:hAnsi="Calibri" w:cs="Arial"/>
          <w:i/>
          <w:sz w:val="18"/>
          <w:szCs w:val="18"/>
          <w:lang w:val="nl-NL" w:eastAsia="en-GB"/>
        </w:rPr>
        <w:t>Keuze in fertiliteitspreservatie is van belang bij latere verwerking van onvruchtbaarheid. Hoe maak ik dat bespreekbaar?</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10.20 – 10.40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Preservatie bij mannen</w:t>
      </w:r>
    </w:p>
    <w:p w:rsidR="00C730CD" w:rsidRPr="00C730CD" w:rsidRDefault="00136030" w:rsidP="00C730CD">
      <w:pPr>
        <w:ind w:left="1416" w:firstLine="708"/>
        <w:rPr>
          <w:rFonts w:ascii="Calibri" w:eastAsia="Times New Roman" w:hAnsi="Calibri" w:cs="Arial"/>
          <w:lang w:val="nl-NL" w:eastAsia="en-GB"/>
        </w:rPr>
      </w:pPr>
      <w:r>
        <w:rPr>
          <w:rFonts w:ascii="Calibri" w:eastAsia="Times New Roman" w:hAnsi="Calibri" w:cs="Arial"/>
          <w:lang w:val="nl-NL" w:eastAsia="en-GB"/>
        </w:rPr>
        <w:t>M. Dinkelman</w:t>
      </w:r>
      <w:r w:rsidR="00B27274">
        <w:rPr>
          <w:rFonts w:ascii="Calibri" w:eastAsia="Times New Roman" w:hAnsi="Calibri" w:cs="Arial"/>
          <w:lang w:val="nl-NL" w:eastAsia="en-GB"/>
        </w:rPr>
        <w:t xml:space="preserve"> </w:t>
      </w:r>
    </w:p>
    <w:p w:rsidR="00C730CD" w:rsidRPr="00C730CD" w:rsidRDefault="00C730CD" w:rsidP="00C730CD">
      <w:pPr>
        <w:ind w:left="1416" w:firstLine="708"/>
        <w:rPr>
          <w:rFonts w:ascii="Calibri" w:eastAsia="Times New Roman" w:hAnsi="Calibri" w:cs="Arial"/>
          <w:i/>
          <w:sz w:val="18"/>
          <w:szCs w:val="18"/>
          <w:lang w:val="nl-NL" w:eastAsia="en-GB"/>
        </w:rPr>
      </w:pPr>
      <w:r w:rsidRPr="00C730CD">
        <w:rPr>
          <w:rFonts w:ascii="Calibri" w:eastAsia="Times New Roman" w:hAnsi="Calibri" w:cs="Arial"/>
          <w:i/>
          <w:sz w:val="18"/>
          <w:szCs w:val="18"/>
          <w:lang w:val="nl-NL" w:eastAsia="en-GB"/>
        </w:rPr>
        <w:t>Is het allemaal wel zo gemakkelijk?</w:t>
      </w:r>
    </w:p>
    <w:p w:rsidR="00C730CD" w:rsidRPr="00C730CD" w:rsidRDefault="00C730CD" w:rsidP="00C730CD">
      <w:pPr>
        <w:rPr>
          <w:rFonts w:ascii="Calibri" w:eastAsia="Times New Roman" w:hAnsi="Calibri" w:cs="Arial"/>
          <w:b/>
          <w:lang w:val="nl-NL" w:eastAsia="en-GB"/>
        </w:rPr>
      </w:pPr>
      <w:r w:rsidRPr="00C730CD">
        <w:rPr>
          <w:rFonts w:ascii="Calibri" w:eastAsia="Times New Roman" w:hAnsi="Calibri" w:cs="Arial"/>
          <w:b/>
          <w:lang w:val="nl-NL" w:eastAsia="en-GB"/>
        </w:rPr>
        <w:t>Pauze</w:t>
      </w:r>
    </w:p>
    <w:p w:rsidR="00C730CD" w:rsidRPr="00C730CD" w:rsidRDefault="00C730CD" w:rsidP="00C730CD">
      <w:pPr>
        <w:rPr>
          <w:rFonts w:ascii="Calibri" w:eastAsia="Times New Roman" w:hAnsi="Calibri" w:cs="Arial"/>
          <w:u w:val="single"/>
          <w:lang w:val="nl-NL" w:eastAsia="en-GB"/>
        </w:rPr>
      </w:pPr>
      <w:r w:rsidRPr="00C730CD">
        <w:rPr>
          <w:rFonts w:ascii="Calibri" w:eastAsia="Times New Roman" w:hAnsi="Calibri" w:cs="Arial"/>
          <w:u w:val="single"/>
          <w:lang w:val="nl-NL" w:eastAsia="en-GB"/>
        </w:rPr>
        <w:t>Deel II: bevroren (on)mogelijkheden</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Moderator C.</w:t>
      </w:r>
      <w:r w:rsidR="00D06793">
        <w:rPr>
          <w:rFonts w:ascii="Calibri" w:eastAsia="Times New Roman" w:hAnsi="Calibri" w:cs="Arial"/>
          <w:lang w:val="nl-NL" w:eastAsia="en-GB"/>
        </w:rPr>
        <w:t>D.</w:t>
      </w:r>
      <w:r w:rsidRPr="00C730CD">
        <w:rPr>
          <w:rFonts w:ascii="Calibri" w:eastAsia="Times New Roman" w:hAnsi="Calibri" w:cs="Arial"/>
          <w:lang w:val="nl-NL" w:eastAsia="en-GB"/>
        </w:rPr>
        <w:t xml:space="preserve"> de Kroon</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11.00 – 11.15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Cryopreservatie van ovariumweefsel (1)</w:t>
      </w:r>
    </w:p>
    <w:p w:rsidR="00C730CD" w:rsidRPr="00C730CD" w:rsidRDefault="00136030" w:rsidP="00C730CD">
      <w:pPr>
        <w:ind w:left="1416" w:firstLine="708"/>
        <w:rPr>
          <w:rFonts w:ascii="Calibri" w:eastAsia="Times New Roman" w:hAnsi="Calibri" w:cs="Arial"/>
          <w:lang w:val="nl-NL" w:eastAsia="en-GB"/>
        </w:rPr>
      </w:pPr>
      <w:r>
        <w:rPr>
          <w:rFonts w:ascii="Calibri" w:eastAsia="Times New Roman" w:hAnsi="Calibri" w:cs="Arial"/>
          <w:lang w:val="nl-NL" w:eastAsia="en-GB"/>
        </w:rPr>
        <w:t xml:space="preserve">L.A. </w:t>
      </w:r>
      <w:proofErr w:type="spellStart"/>
      <w:r>
        <w:rPr>
          <w:rFonts w:ascii="Calibri" w:eastAsia="Times New Roman" w:hAnsi="Calibri" w:cs="Arial"/>
          <w:lang w:val="nl-NL" w:eastAsia="en-GB"/>
        </w:rPr>
        <w:t>Louwe</w:t>
      </w:r>
      <w:proofErr w:type="spellEnd"/>
      <w:r>
        <w:rPr>
          <w:rFonts w:ascii="Calibri" w:eastAsia="Times New Roman" w:hAnsi="Calibri" w:cs="Arial"/>
          <w:lang w:val="nl-NL" w:eastAsia="en-GB"/>
        </w:rPr>
        <w:t xml:space="preserve">, </w:t>
      </w:r>
      <w:r w:rsidR="00C730CD" w:rsidRPr="00C730CD">
        <w:rPr>
          <w:rFonts w:ascii="Calibri" w:eastAsia="Times New Roman" w:hAnsi="Calibri" w:cs="Arial"/>
          <w:lang w:val="nl-NL" w:eastAsia="en-GB"/>
        </w:rPr>
        <w:t>L.A.J. van der Westerlaken</w:t>
      </w:r>
      <w:r>
        <w:rPr>
          <w:rFonts w:ascii="Calibri" w:eastAsia="Times New Roman" w:hAnsi="Calibri" w:cs="Arial"/>
          <w:lang w:val="nl-NL" w:eastAsia="en-GB"/>
        </w:rPr>
        <w:t xml:space="preserve"> </w:t>
      </w:r>
    </w:p>
    <w:p w:rsidR="00C730CD" w:rsidRPr="00C730CD" w:rsidRDefault="00C730CD" w:rsidP="00C730CD">
      <w:pPr>
        <w:ind w:left="1416" w:firstLine="708"/>
        <w:rPr>
          <w:rFonts w:ascii="Calibri" w:eastAsia="Times New Roman" w:hAnsi="Calibri" w:cs="Arial"/>
          <w:i/>
          <w:sz w:val="18"/>
          <w:szCs w:val="18"/>
          <w:lang w:val="nl-NL" w:eastAsia="en-GB"/>
        </w:rPr>
      </w:pPr>
      <w:r w:rsidRPr="00C730CD">
        <w:rPr>
          <w:rFonts w:ascii="Calibri" w:eastAsia="Times New Roman" w:hAnsi="Calibri" w:cs="Arial"/>
          <w:i/>
          <w:sz w:val="18"/>
          <w:szCs w:val="18"/>
          <w:lang w:val="nl-NL" w:eastAsia="en-GB"/>
        </w:rPr>
        <w:t xml:space="preserve">Hoe verloopt dat tegenwoordig en wat moeten we niet vergeten? </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lastRenderedPageBreak/>
        <w:t>11.15 – 11.30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Cryopreservatie van ovariumweefsel (2)</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t xml:space="preserve">L.A. </w:t>
      </w:r>
      <w:proofErr w:type="spellStart"/>
      <w:r w:rsidRPr="00C730CD">
        <w:rPr>
          <w:rFonts w:ascii="Calibri" w:eastAsia="Times New Roman" w:hAnsi="Calibri" w:cs="Arial"/>
          <w:lang w:val="nl-NL" w:eastAsia="en-GB"/>
        </w:rPr>
        <w:t>Louwe</w:t>
      </w:r>
      <w:proofErr w:type="spellEnd"/>
      <w:r w:rsidR="00136030">
        <w:rPr>
          <w:rFonts w:ascii="Calibri" w:eastAsia="Times New Roman" w:hAnsi="Calibri" w:cs="Arial"/>
          <w:lang w:val="nl-NL" w:eastAsia="en-GB"/>
        </w:rPr>
        <w:t xml:space="preserve">, L.A.J. </w:t>
      </w:r>
      <w:r w:rsidRPr="00C730CD">
        <w:rPr>
          <w:rFonts w:ascii="Calibri" w:eastAsia="Times New Roman" w:hAnsi="Calibri" w:cs="Arial"/>
          <w:lang w:val="nl-NL" w:eastAsia="en-GB"/>
        </w:rPr>
        <w:t>van der Westerlaken</w:t>
      </w:r>
      <w:r w:rsidR="00136030">
        <w:rPr>
          <w:rFonts w:ascii="Calibri" w:eastAsia="Times New Roman" w:hAnsi="Calibri" w:cs="Arial"/>
          <w:lang w:val="nl-NL" w:eastAsia="en-GB"/>
        </w:rPr>
        <w:t xml:space="preserve"> </w:t>
      </w:r>
    </w:p>
    <w:p w:rsidR="00C730CD" w:rsidRPr="00C730CD" w:rsidRDefault="00C730CD" w:rsidP="00C730CD">
      <w:pPr>
        <w:rPr>
          <w:rFonts w:ascii="Calibri" w:eastAsia="Times New Roman" w:hAnsi="Calibri" w:cs="Arial"/>
          <w:i/>
          <w:sz w:val="18"/>
          <w:szCs w:val="18"/>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sz w:val="18"/>
          <w:szCs w:val="18"/>
          <w:lang w:val="nl-NL" w:eastAsia="en-GB"/>
        </w:rPr>
        <w:tab/>
      </w:r>
      <w:r w:rsidRPr="00C730CD">
        <w:rPr>
          <w:rFonts w:ascii="Calibri" w:eastAsia="Times New Roman" w:hAnsi="Calibri" w:cs="Arial"/>
          <w:i/>
          <w:sz w:val="18"/>
          <w:szCs w:val="18"/>
          <w:lang w:val="nl-NL" w:eastAsia="en-GB"/>
        </w:rPr>
        <w:t>Resultaten van terugplaatsing van ovariumweefsel in Leiden. Zijn we op de goede weg?</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11.30 – 11.45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Risico’s van ovariumweefselpreservatie</w:t>
      </w:r>
      <w:r w:rsidRPr="00C730CD">
        <w:rPr>
          <w:rFonts w:ascii="Calibri" w:eastAsia="Times New Roman" w:hAnsi="Calibri" w:cs="Arial"/>
          <w:lang w:val="nl-NL" w:eastAsia="en-GB"/>
        </w:rPr>
        <w:t xml:space="preserve"> </w:t>
      </w:r>
    </w:p>
    <w:p w:rsidR="00136030"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t>I.</w:t>
      </w:r>
      <w:r w:rsidR="00136030">
        <w:rPr>
          <w:rFonts w:ascii="Calibri" w:eastAsia="Times New Roman" w:hAnsi="Calibri" w:cs="Arial"/>
          <w:lang w:val="nl-NL" w:eastAsia="en-GB"/>
        </w:rPr>
        <w:t>T.A.</w:t>
      </w:r>
      <w:r w:rsidRPr="00C730CD">
        <w:rPr>
          <w:rFonts w:ascii="Calibri" w:eastAsia="Times New Roman" w:hAnsi="Calibri" w:cs="Arial"/>
          <w:lang w:val="nl-NL" w:eastAsia="en-GB"/>
        </w:rPr>
        <w:t xml:space="preserve"> Peters</w:t>
      </w:r>
    </w:p>
    <w:p w:rsidR="00C730CD" w:rsidRPr="00C730CD" w:rsidRDefault="00C730CD" w:rsidP="00C730CD">
      <w:pPr>
        <w:rPr>
          <w:rFonts w:ascii="Calibri" w:eastAsia="Times New Roman" w:hAnsi="Calibri" w:cs="Arial"/>
          <w:i/>
          <w:sz w:val="18"/>
          <w:szCs w:val="18"/>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i/>
          <w:sz w:val="18"/>
          <w:szCs w:val="18"/>
          <w:lang w:val="nl-NL" w:eastAsia="en-GB"/>
        </w:rPr>
        <w:t>Hoe veilig is het materiaal?</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11.45 – 12.05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Preserveren: hoeveel tijd kost het?</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t xml:space="preserve">M. </w:t>
      </w:r>
      <w:proofErr w:type="spellStart"/>
      <w:r w:rsidRPr="00C730CD">
        <w:rPr>
          <w:rFonts w:ascii="Calibri" w:eastAsia="Times New Roman" w:hAnsi="Calibri" w:cs="Arial"/>
          <w:lang w:val="nl-NL" w:eastAsia="en-GB"/>
        </w:rPr>
        <w:t>Goddijn</w:t>
      </w:r>
      <w:proofErr w:type="spellEnd"/>
      <w:r w:rsidR="00136030">
        <w:rPr>
          <w:rFonts w:ascii="Calibri" w:eastAsia="Times New Roman" w:hAnsi="Calibri" w:cs="Arial"/>
          <w:lang w:val="nl-NL" w:eastAsia="en-GB"/>
        </w:rPr>
        <w:t xml:space="preserve"> </w:t>
      </w:r>
    </w:p>
    <w:p w:rsidR="00C730CD" w:rsidRPr="00C730CD" w:rsidRDefault="00C730CD" w:rsidP="00C730CD">
      <w:pPr>
        <w:ind w:left="2124"/>
        <w:rPr>
          <w:rFonts w:ascii="Calibri" w:eastAsia="Times New Roman" w:hAnsi="Calibri" w:cs="Arial"/>
          <w:i/>
          <w:sz w:val="18"/>
          <w:szCs w:val="18"/>
          <w:lang w:val="nl-NL" w:eastAsia="en-GB"/>
        </w:rPr>
      </w:pPr>
      <w:r w:rsidRPr="00C730CD">
        <w:rPr>
          <w:rFonts w:ascii="Calibri" w:eastAsia="Times New Roman" w:hAnsi="Calibri" w:cs="Arial"/>
          <w:i/>
          <w:sz w:val="18"/>
          <w:szCs w:val="18"/>
          <w:lang w:val="nl-NL" w:eastAsia="en-GB"/>
        </w:rPr>
        <w:t xml:space="preserve">Stimulatieschema’s bij mammacarcinoom voor verkrijgen van eicellen voor </w:t>
      </w:r>
      <w:proofErr w:type="spellStart"/>
      <w:r w:rsidRPr="00C730CD">
        <w:rPr>
          <w:rFonts w:ascii="Calibri" w:eastAsia="Times New Roman" w:hAnsi="Calibri" w:cs="Arial"/>
          <w:i/>
          <w:sz w:val="18"/>
          <w:szCs w:val="18"/>
          <w:lang w:val="nl-NL" w:eastAsia="en-GB"/>
        </w:rPr>
        <w:t>vitrificatie</w:t>
      </w:r>
      <w:proofErr w:type="spellEnd"/>
      <w:r w:rsidRPr="00C730CD">
        <w:rPr>
          <w:rFonts w:ascii="Calibri" w:eastAsia="Times New Roman" w:hAnsi="Calibri" w:cs="Arial"/>
          <w:i/>
          <w:sz w:val="18"/>
          <w:szCs w:val="18"/>
          <w:lang w:val="nl-NL" w:eastAsia="en-GB"/>
        </w:rPr>
        <w:t xml:space="preserve"> of embryocryopreservatie (STIM trial).Wat is wijsheid in de keuze voor welke technologie gekozen wordt?</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12.05 – 12.25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Zaadcellen, Eicellen en embryo’s: bevroren mogelijkheden</w:t>
      </w:r>
    </w:p>
    <w:p w:rsidR="00C730CD" w:rsidRPr="00C730CD" w:rsidRDefault="00136030" w:rsidP="00C730CD">
      <w:pPr>
        <w:ind w:left="2124" w:firstLine="6"/>
        <w:rPr>
          <w:rFonts w:ascii="Calibri" w:eastAsia="Times New Roman" w:hAnsi="Calibri" w:cs="Arial"/>
          <w:lang w:val="nl-NL" w:eastAsia="en-GB"/>
        </w:rPr>
      </w:pPr>
      <w:r>
        <w:rPr>
          <w:rFonts w:ascii="Calibri" w:eastAsia="Times New Roman" w:hAnsi="Calibri" w:cs="Arial"/>
          <w:lang w:val="nl-NL" w:eastAsia="en-GB"/>
        </w:rPr>
        <w:t>N.F. Klijn</w:t>
      </w:r>
    </w:p>
    <w:p w:rsidR="00C730CD" w:rsidRPr="00C730CD" w:rsidRDefault="00C730CD" w:rsidP="00C730CD">
      <w:pPr>
        <w:rPr>
          <w:rFonts w:ascii="Calibri" w:eastAsia="Times New Roman" w:hAnsi="Calibri" w:cs="Arial"/>
          <w:i/>
          <w:sz w:val="18"/>
          <w:szCs w:val="18"/>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i/>
          <w:sz w:val="18"/>
          <w:szCs w:val="18"/>
          <w:lang w:val="nl-NL" w:eastAsia="en-GB"/>
        </w:rPr>
        <w:t>Fertiliteitspreservatie en vervolg van fertiliteitspreservatie</w:t>
      </w:r>
    </w:p>
    <w:p w:rsidR="00C730CD" w:rsidRPr="00C730CD" w:rsidRDefault="00C730CD" w:rsidP="00C730CD">
      <w:pPr>
        <w:rPr>
          <w:rFonts w:ascii="Calibri" w:eastAsia="Times New Roman" w:hAnsi="Calibri" w:cs="Arial"/>
          <w:b/>
          <w:lang w:val="nl-NL" w:eastAsia="en-GB"/>
        </w:rPr>
      </w:pPr>
      <w:r w:rsidRPr="00C730CD">
        <w:rPr>
          <w:rFonts w:ascii="Calibri" w:eastAsia="Times New Roman" w:hAnsi="Calibri" w:cs="Arial"/>
          <w:b/>
          <w:lang w:val="nl-NL" w:eastAsia="en-GB"/>
        </w:rPr>
        <w:t>Lunch pauze</w:t>
      </w:r>
    </w:p>
    <w:p w:rsidR="00C730CD" w:rsidRPr="00C730CD" w:rsidRDefault="00C730CD" w:rsidP="00C730CD">
      <w:pPr>
        <w:rPr>
          <w:rFonts w:ascii="Calibri" w:eastAsia="Times New Roman" w:hAnsi="Calibri" w:cs="Arial"/>
          <w:u w:val="single"/>
          <w:lang w:val="nl-NL" w:eastAsia="en-GB"/>
        </w:rPr>
      </w:pPr>
      <w:r w:rsidRPr="00C730CD">
        <w:rPr>
          <w:rFonts w:ascii="Calibri" w:eastAsia="Times New Roman" w:hAnsi="Calibri" w:cs="Arial"/>
          <w:u w:val="single"/>
          <w:lang w:val="nl-NL" w:eastAsia="en-GB"/>
        </w:rPr>
        <w:t>Deel III: Grenzeloos verder?</w:t>
      </w:r>
    </w:p>
    <w:p w:rsidR="00C730CD" w:rsidRPr="004175B0" w:rsidRDefault="00F415F4" w:rsidP="00C730CD">
      <w:pPr>
        <w:rPr>
          <w:rFonts w:ascii="Calibri" w:eastAsia="Times New Roman" w:hAnsi="Calibri" w:cs="Arial"/>
          <w:lang w:val="en-US" w:eastAsia="en-GB"/>
        </w:rPr>
      </w:pPr>
      <w:r w:rsidRPr="004175B0">
        <w:rPr>
          <w:rFonts w:ascii="Calibri" w:eastAsia="Times New Roman" w:hAnsi="Calibri" w:cs="Arial"/>
          <w:lang w:val="en-US" w:eastAsia="en-GB"/>
        </w:rPr>
        <w:t xml:space="preserve">Moderator C.G.J.M. </w:t>
      </w:r>
      <w:proofErr w:type="spellStart"/>
      <w:r w:rsidR="00C730CD" w:rsidRPr="004175B0">
        <w:rPr>
          <w:rFonts w:ascii="Calibri" w:eastAsia="Times New Roman" w:hAnsi="Calibri" w:cs="Arial"/>
          <w:lang w:val="en-US" w:eastAsia="en-GB"/>
        </w:rPr>
        <w:t>Hilders</w:t>
      </w:r>
      <w:proofErr w:type="spellEnd"/>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13.15 – 13.30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Preservatie op “sociale indicatie”</w:t>
      </w:r>
      <w:r w:rsidRPr="00C730CD">
        <w:rPr>
          <w:rFonts w:ascii="Calibri" w:eastAsia="Times New Roman" w:hAnsi="Calibri" w:cs="Arial"/>
          <w:lang w:val="nl-NL" w:eastAsia="en-GB"/>
        </w:rPr>
        <w:t xml:space="preserve"> </w:t>
      </w:r>
    </w:p>
    <w:p w:rsidR="00C730CD" w:rsidRPr="00C730CD" w:rsidRDefault="00136030" w:rsidP="00C730CD">
      <w:pPr>
        <w:ind w:left="1416" w:firstLine="708"/>
        <w:rPr>
          <w:rFonts w:ascii="Calibri" w:eastAsia="Times New Roman" w:hAnsi="Calibri" w:cs="Arial"/>
          <w:lang w:val="nl-NL" w:eastAsia="en-GB"/>
        </w:rPr>
      </w:pPr>
      <w:r>
        <w:rPr>
          <w:rFonts w:ascii="Calibri" w:eastAsia="Times New Roman" w:hAnsi="Calibri" w:cs="Arial"/>
          <w:lang w:val="nl-NL" w:eastAsia="en-GB"/>
        </w:rPr>
        <w:t>A.M.E.</w:t>
      </w:r>
      <w:r w:rsidR="00C730CD" w:rsidRPr="00C730CD">
        <w:rPr>
          <w:rFonts w:ascii="Calibri" w:eastAsia="Times New Roman" w:hAnsi="Calibri" w:cs="Arial"/>
          <w:lang w:val="nl-NL" w:eastAsia="en-GB"/>
        </w:rPr>
        <w:t xml:space="preserve"> Bos</w:t>
      </w:r>
    </w:p>
    <w:p w:rsidR="00C730CD" w:rsidRPr="00C730CD" w:rsidRDefault="00C730CD" w:rsidP="00C730CD">
      <w:pPr>
        <w:rPr>
          <w:rFonts w:ascii="Calibri" w:eastAsia="Times New Roman" w:hAnsi="Calibri" w:cs="Arial"/>
          <w:i/>
          <w:sz w:val="18"/>
          <w:szCs w:val="18"/>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sz w:val="18"/>
          <w:szCs w:val="18"/>
          <w:lang w:val="nl-NL" w:eastAsia="en-GB"/>
        </w:rPr>
        <w:tab/>
      </w:r>
      <w:r w:rsidRPr="00C730CD">
        <w:rPr>
          <w:rFonts w:ascii="Calibri" w:eastAsia="Times New Roman" w:hAnsi="Calibri" w:cs="Arial"/>
          <w:i/>
          <w:sz w:val="18"/>
          <w:szCs w:val="18"/>
          <w:lang w:val="nl-NL" w:eastAsia="en-GB"/>
        </w:rPr>
        <w:t>Een jonge meid vriest haar eicellen in op tijd.</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13.30 – 13.45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Preservatie bij syndroom van Turner</w:t>
      </w:r>
      <w:r w:rsidRPr="00C730CD">
        <w:rPr>
          <w:rFonts w:ascii="Calibri" w:eastAsia="Times New Roman" w:hAnsi="Calibri" w:cs="Arial"/>
          <w:lang w:val="nl-NL" w:eastAsia="en-GB"/>
        </w:rPr>
        <w:t xml:space="preserve"> </w:t>
      </w:r>
    </w:p>
    <w:p w:rsidR="00136030" w:rsidRDefault="00541459" w:rsidP="00C730CD">
      <w:pPr>
        <w:ind w:left="1416" w:firstLine="708"/>
        <w:rPr>
          <w:rFonts w:ascii="Calibri" w:eastAsia="Times New Roman" w:hAnsi="Calibri" w:cs="Arial"/>
          <w:lang w:val="nl-NL" w:eastAsia="en-GB"/>
        </w:rPr>
      </w:pPr>
      <w:r>
        <w:rPr>
          <w:rFonts w:ascii="Calibri" w:eastAsia="Times New Roman" w:hAnsi="Calibri" w:cs="Arial"/>
          <w:lang w:val="nl-NL" w:eastAsia="en-GB"/>
        </w:rPr>
        <w:t xml:space="preserve">M. </w:t>
      </w:r>
      <w:proofErr w:type="spellStart"/>
      <w:r w:rsidR="00136030">
        <w:rPr>
          <w:rFonts w:ascii="Calibri" w:eastAsia="Times New Roman" w:hAnsi="Calibri" w:cs="Arial"/>
          <w:lang w:val="nl-NL" w:eastAsia="en-GB"/>
        </w:rPr>
        <w:t>Schleedoorn</w:t>
      </w:r>
    </w:p>
    <w:p w:rsidR="00C730CD" w:rsidRPr="00C730CD" w:rsidRDefault="00C730CD" w:rsidP="00C730CD">
      <w:pPr>
        <w:ind w:left="1416" w:firstLine="708"/>
        <w:rPr>
          <w:rFonts w:ascii="Calibri" w:eastAsia="Times New Roman" w:hAnsi="Calibri" w:cs="Arial"/>
          <w:i/>
          <w:sz w:val="18"/>
          <w:szCs w:val="18"/>
          <w:lang w:val="nl-NL" w:eastAsia="en-GB"/>
        </w:rPr>
      </w:pPr>
      <w:proofErr w:type="spellEnd"/>
      <w:r w:rsidRPr="00C730CD">
        <w:rPr>
          <w:rFonts w:ascii="Calibri" w:eastAsia="Times New Roman" w:hAnsi="Calibri" w:cs="Arial"/>
          <w:i/>
          <w:sz w:val="18"/>
          <w:szCs w:val="18"/>
          <w:lang w:val="nl-NL" w:eastAsia="en-GB"/>
        </w:rPr>
        <w:lastRenderedPageBreak/>
        <w:t xml:space="preserve">Hoopgevend of een sprong in de verwachtingvolle toekomst? </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13.45 – 14.00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Preservatie bij andere (benigne) aandoeningen</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t xml:space="preserve">J. </w:t>
      </w:r>
      <w:proofErr w:type="spellStart"/>
      <w:r w:rsidRPr="00C730CD">
        <w:rPr>
          <w:rFonts w:ascii="Calibri" w:eastAsia="Times New Roman" w:hAnsi="Calibri" w:cs="Arial"/>
          <w:lang w:val="nl-NL" w:eastAsia="en-GB"/>
        </w:rPr>
        <w:t>Metzemaekers</w:t>
      </w:r>
      <w:proofErr w:type="spellEnd"/>
      <w:r w:rsidR="00136030">
        <w:rPr>
          <w:rFonts w:ascii="Calibri" w:eastAsia="Times New Roman" w:hAnsi="Calibri" w:cs="Arial"/>
          <w:lang w:val="nl-NL" w:eastAsia="en-GB"/>
        </w:rPr>
        <w:t xml:space="preserve"> </w:t>
      </w:r>
    </w:p>
    <w:p w:rsidR="00C730CD" w:rsidRPr="00C730CD" w:rsidRDefault="00C730CD" w:rsidP="00C730CD">
      <w:pPr>
        <w:ind w:left="2124"/>
        <w:rPr>
          <w:rFonts w:ascii="Calibri" w:eastAsia="Times New Roman" w:hAnsi="Calibri" w:cs="Arial"/>
          <w:i/>
          <w:sz w:val="18"/>
          <w:szCs w:val="18"/>
          <w:lang w:val="nl-NL" w:eastAsia="en-GB"/>
        </w:rPr>
      </w:pPr>
      <w:r w:rsidRPr="00C730CD">
        <w:rPr>
          <w:rFonts w:ascii="Calibri" w:eastAsia="Times New Roman" w:hAnsi="Calibri" w:cs="Arial"/>
          <w:i/>
          <w:sz w:val="18"/>
          <w:szCs w:val="18"/>
          <w:lang w:val="nl-NL" w:eastAsia="en-GB"/>
        </w:rPr>
        <w:t>Is invriezen bij patiënten met endometriose of benigne ovariële cysten een optie? Of geeft dat valse hoop?</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 xml:space="preserve">14.00 – 14.15 uur </w:t>
      </w:r>
      <w:r w:rsidRPr="00C730CD">
        <w:rPr>
          <w:rFonts w:ascii="Calibri" w:eastAsia="Times New Roman" w:hAnsi="Calibri" w:cs="Arial"/>
          <w:lang w:val="nl-NL" w:eastAsia="en-GB"/>
        </w:rPr>
        <w:tab/>
      </w:r>
      <w:r w:rsidRPr="00C730CD">
        <w:rPr>
          <w:rFonts w:ascii="Calibri" w:eastAsia="Times New Roman" w:hAnsi="Calibri" w:cs="Arial"/>
          <w:b/>
          <w:lang w:val="nl-NL" w:eastAsia="en-GB"/>
        </w:rPr>
        <w:t>Preservatie als onderdeel van transgenderzorg</w:t>
      </w:r>
    </w:p>
    <w:p w:rsidR="00C730CD" w:rsidRPr="00C730CD" w:rsidRDefault="00C730CD" w:rsidP="00C730CD">
      <w:pPr>
        <w:rPr>
          <w:rFonts w:ascii="Calibri" w:eastAsia="Times New Roman" w:hAnsi="Calibri" w:cs="Arial"/>
          <w:color w:val="FF0000"/>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t>N.</w:t>
      </w:r>
      <w:r w:rsidR="00136030">
        <w:rPr>
          <w:rFonts w:ascii="Calibri" w:eastAsia="Times New Roman" w:hAnsi="Calibri" w:cs="Arial"/>
          <w:lang w:val="nl-NL" w:eastAsia="en-GB"/>
        </w:rPr>
        <w:t>M.</w:t>
      </w:r>
      <w:r w:rsidRPr="00C730CD">
        <w:rPr>
          <w:rFonts w:ascii="Calibri" w:eastAsia="Times New Roman" w:hAnsi="Calibri" w:cs="Arial"/>
          <w:lang w:val="nl-NL" w:eastAsia="en-GB"/>
        </w:rPr>
        <w:t xml:space="preserve"> van Mello</w:t>
      </w:r>
      <w:r w:rsidR="00136030">
        <w:rPr>
          <w:rFonts w:ascii="Calibri" w:eastAsia="Times New Roman" w:hAnsi="Calibri" w:cs="Arial"/>
          <w:lang w:val="nl-NL" w:eastAsia="en-GB"/>
        </w:rPr>
        <w:t xml:space="preserve"> </w:t>
      </w:r>
    </w:p>
    <w:p w:rsidR="00C730CD" w:rsidRPr="00C730CD" w:rsidRDefault="00C730CD" w:rsidP="00C730CD">
      <w:pPr>
        <w:ind w:left="1416" w:firstLine="708"/>
        <w:rPr>
          <w:rFonts w:ascii="Calibri" w:eastAsia="Times New Roman" w:hAnsi="Calibri" w:cs="Arial"/>
          <w:i/>
          <w:sz w:val="18"/>
          <w:szCs w:val="18"/>
          <w:lang w:val="nl-NL" w:eastAsia="en-GB"/>
        </w:rPr>
      </w:pPr>
      <w:r w:rsidRPr="00C730CD">
        <w:rPr>
          <w:rFonts w:ascii="Calibri" w:eastAsia="Times New Roman" w:hAnsi="Calibri" w:cs="Arial"/>
          <w:i/>
          <w:sz w:val="18"/>
          <w:szCs w:val="18"/>
          <w:lang w:val="nl-NL" w:eastAsia="en-GB"/>
        </w:rPr>
        <w:t xml:space="preserve">Een blik op de ongewisse toekomst. Is counselen voor preservatie een must? Hoe daarna verder? </w:t>
      </w:r>
      <w:r w:rsidRPr="00C730CD">
        <w:rPr>
          <w:rFonts w:ascii="Calibri" w:eastAsia="Times New Roman" w:hAnsi="Calibri" w:cs="Arial"/>
          <w:i/>
          <w:sz w:val="18"/>
          <w:szCs w:val="18"/>
          <w:lang w:val="nl-NL" w:eastAsia="en-GB"/>
        </w:rPr>
        <w:tab/>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14.15 – 14.30 uur</w:t>
      </w:r>
      <w:r w:rsidRPr="00C730CD">
        <w:rPr>
          <w:rFonts w:ascii="Calibri" w:eastAsia="Times New Roman" w:hAnsi="Calibri" w:cs="Arial"/>
          <w:lang w:val="nl-NL" w:eastAsia="en-GB"/>
        </w:rPr>
        <w:tab/>
        <w:t>Discussie</w:t>
      </w: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p>
    <w:p w:rsidR="00C730CD" w:rsidRPr="00C730CD" w:rsidRDefault="00C730CD" w:rsidP="00C730CD">
      <w:pPr>
        <w:rPr>
          <w:rFonts w:ascii="Calibri" w:eastAsia="Times New Roman" w:hAnsi="Calibri" w:cs="Arial"/>
          <w:b/>
          <w:lang w:val="nl-NL" w:eastAsia="en-GB"/>
        </w:rPr>
      </w:pPr>
      <w:r w:rsidRPr="00C730CD">
        <w:rPr>
          <w:rFonts w:ascii="Calibri" w:eastAsia="Times New Roman" w:hAnsi="Calibri" w:cs="Arial"/>
          <w:b/>
          <w:lang w:val="nl-NL" w:eastAsia="en-GB"/>
        </w:rPr>
        <w:t>Pauze</w:t>
      </w:r>
    </w:p>
    <w:p w:rsidR="00C730CD" w:rsidRPr="00C730CD" w:rsidRDefault="00C730CD" w:rsidP="00C730CD">
      <w:pPr>
        <w:rPr>
          <w:rFonts w:ascii="Calibri" w:eastAsia="Times New Roman" w:hAnsi="Calibri" w:cs="Arial"/>
          <w:u w:val="single"/>
          <w:lang w:val="nl-NL" w:eastAsia="en-GB"/>
        </w:rPr>
      </w:pPr>
      <w:r w:rsidRPr="00C730CD">
        <w:rPr>
          <w:rFonts w:ascii="Calibri" w:eastAsia="Times New Roman" w:hAnsi="Calibri" w:cs="Arial"/>
          <w:u w:val="single"/>
          <w:lang w:val="nl-NL" w:eastAsia="en-GB"/>
        </w:rPr>
        <w:t>Deel IV: De toekomst</w:t>
      </w:r>
    </w:p>
    <w:p w:rsidR="00C730CD" w:rsidRPr="00C730CD" w:rsidRDefault="00C730CD" w:rsidP="00C730CD">
      <w:pPr>
        <w:rPr>
          <w:rFonts w:ascii="Calibri" w:eastAsia="Times New Roman" w:hAnsi="Calibri" w:cs="Arial"/>
          <w:b/>
          <w:lang w:val="nl-NL" w:eastAsia="en-GB"/>
        </w:rPr>
      </w:pPr>
      <w:r w:rsidRPr="00C730CD">
        <w:rPr>
          <w:rFonts w:ascii="Calibri" w:eastAsia="Times New Roman" w:hAnsi="Calibri" w:cs="Arial"/>
          <w:lang w:val="nl-NL" w:eastAsia="en-GB"/>
        </w:rPr>
        <w:t>15.00 – 15.20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Een kind uit een schaaltje</w:t>
      </w:r>
    </w:p>
    <w:p w:rsidR="00C730CD" w:rsidRPr="00C730CD" w:rsidRDefault="00C730CD" w:rsidP="00C730CD">
      <w:pPr>
        <w:ind w:left="1416" w:firstLine="708"/>
        <w:rPr>
          <w:rFonts w:ascii="Calibri" w:eastAsia="Times New Roman" w:hAnsi="Calibri" w:cs="Arial"/>
          <w:lang w:val="nl-NL" w:eastAsia="en-GB"/>
        </w:rPr>
      </w:pPr>
      <w:r w:rsidRPr="00C730CD">
        <w:rPr>
          <w:rFonts w:ascii="Calibri" w:eastAsia="Times New Roman" w:hAnsi="Calibri" w:cs="Arial"/>
          <w:lang w:val="nl-NL" w:eastAsia="en-GB"/>
        </w:rPr>
        <w:t>S.</w:t>
      </w:r>
      <w:r w:rsidR="00574BA2">
        <w:rPr>
          <w:rFonts w:ascii="Calibri" w:eastAsia="Times New Roman" w:hAnsi="Calibri" w:cs="Arial"/>
          <w:lang w:val="nl-NL" w:eastAsia="en-GB"/>
        </w:rPr>
        <w:t xml:space="preserve">M. </w:t>
      </w:r>
      <w:proofErr w:type="spellStart"/>
      <w:r w:rsidR="00574BA2">
        <w:rPr>
          <w:rFonts w:ascii="Calibri" w:eastAsia="Times New Roman" w:hAnsi="Calibri" w:cs="Arial"/>
          <w:lang w:val="nl-NL" w:eastAsia="en-GB"/>
        </w:rPr>
        <w:t>Chuva</w:t>
      </w:r>
      <w:proofErr w:type="spellEnd"/>
      <w:r w:rsidR="00574BA2">
        <w:rPr>
          <w:rFonts w:ascii="Calibri" w:eastAsia="Times New Roman" w:hAnsi="Calibri" w:cs="Arial"/>
          <w:lang w:val="nl-NL" w:eastAsia="en-GB"/>
        </w:rPr>
        <w:t xml:space="preserve"> de Sousa </w:t>
      </w:r>
      <w:proofErr w:type="spellStart"/>
      <w:r w:rsidR="00574BA2">
        <w:rPr>
          <w:rFonts w:ascii="Calibri" w:eastAsia="Times New Roman" w:hAnsi="Calibri" w:cs="Arial"/>
          <w:lang w:val="nl-NL" w:eastAsia="en-GB"/>
        </w:rPr>
        <w:t>Lopes</w:t>
      </w:r>
      <w:proofErr w:type="spellEnd"/>
    </w:p>
    <w:p w:rsidR="00C730CD" w:rsidRPr="00C730CD" w:rsidRDefault="00C730CD" w:rsidP="00C730CD">
      <w:pPr>
        <w:rPr>
          <w:rFonts w:ascii="Calibri" w:eastAsia="Times New Roman" w:hAnsi="Calibri" w:cs="Arial"/>
          <w:i/>
          <w:sz w:val="18"/>
          <w:szCs w:val="18"/>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i/>
          <w:sz w:val="18"/>
          <w:szCs w:val="18"/>
          <w:lang w:val="nl-NL" w:eastAsia="en-GB"/>
        </w:rPr>
        <w:t>Ontwikkelingen buiten het lichaam. Wat lijkt straks te kunnen: feit of fictie?</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 xml:space="preserve">15.20 – 15.40 uur </w:t>
      </w:r>
      <w:r w:rsidRPr="00C730CD">
        <w:rPr>
          <w:rFonts w:ascii="Calibri" w:eastAsia="Times New Roman" w:hAnsi="Calibri" w:cs="Arial"/>
          <w:lang w:val="nl-NL" w:eastAsia="en-GB"/>
        </w:rPr>
        <w:tab/>
      </w:r>
      <w:r w:rsidRPr="00C730CD">
        <w:rPr>
          <w:rFonts w:ascii="Calibri" w:eastAsia="Times New Roman" w:hAnsi="Calibri" w:cs="Arial"/>
          <w:b/>
          <w:lang w:val="nl-NL" w:eastAsia="en-GB"/>
        </w:rPr>
        <w:t xml:space="preserve">Preservatie </w:t>
      </w:r>
      <w:proofErr w:type="spellStart"/>
      <w:r w:rsidRPr="00C730CD">
        <w:rPr>
          <w:rFonts w:ascii="Calibri" w:eastAsia="Times New Roman" w:hAnsi="Calibri" w:cs="Arial"/>
          <w:b/>
          <w:lang w:val="nl-NL" w:eastAsia="en-GB"/>
        </w:rPr>
        <w:t>prepuberaal</w:t>
      </w:r>
      <w:proofErr w:type="spellEnd"/>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t>A. van Pelt</w:t>
      </w:r>
    </w:p>
    <w:p w:rsidR="00C730CD" w:rsidRPr="00C730CD" w:rsidRDefault="00C730CD" w:rsidP="00C730CD">
      <w:pPr>
        <w:ind w:left="1416" w:firstLine="708"/>
        <w:rPr>
          <w:rFonts w:ascii="Calibri" w:eastAsia="Times New Roman" w:hAnsi="Calibri" w:cs="Arial"/>
          <w:i/>
          <w:sz w:val="18"/>
          <w:szCs w:val="18"/>
          <w:lang w:val="nl-NL" w:eastAsia="en-GB"/>
        </w:rPr>
      </w:pPr>
      <w:r w:rsidRPr="00C730CD">
        <w:rPr>
          <w:rFonts w:ascii="Calibri" w:eastAsia="Times New Roman" w:hAnsi="Calibri" w:cs="Arial"/>
          <w:i/>
          <w:sz w:val="18"/>
          <w:szCs w:val="18"/>
          <w:lang w:val="nl-NL" w:eastAsia="en-GB"/>
        </w:rPr>
        <w:t xml:space="preserve">Preservatie als nutteloze exercitie of juist kansen voor de toekomst? </w:t>
      </w:r>
    </w:p>
    <w:p w:rsidR="00C730CD" w:rsidRPr="00C730CD" w:rsidRDefault="00C730CD" w:rsidP="00C730CD">
      <w:pPr>
        <w:rPr>
          <w:rFonts w:ascii="Calibri" w:eastAsia="Times New Roman" w:hAnsi="Calibri" w:cs="Arial"/>
          <w:b/>
          <w:lang w:val="nl-NL" w:eastAsia="en-GB"/>
        </w:rPr>
      </w:pPr>
      <w:r w:rsidRPr="00C730CD">
        <w:rPr>
          <w:rFonts w:ascii="Calibri" w:eastAsia="Times New Roman" w:hAnsi="Calibri" w:cs="Arial"/>
          <w:lang w:val="nl-NL" w:eastAsia="en-GB"/>
        </w:rPr>
        <w:t>15.40 – 16.00 uur</w:t>
      </w:r>
      <w:r w:rsidRPr="00C730CD">
        <w:rPr>
          <w:rFonts w:ascii="Calibri" w:eastAsia="Times New Roman" w:hAnsi="Calibri" w:cs="Arial"/>
          <w:lang w:val="nl-NL" w:eastAsia="en-GB"/>
        </w:rPr>
        <w:tab/>
      </w:r>
      <w:r w:rsidRPr="00C730CD">
        <w:rPr>
          <w:rFonts w:ascii="Calibri" w:eastAsia="Times New Roman" w:hAnsi="Calibri" w:cs="Arial"/>
          <w:b/>
          <w:lang w:val="nl-NL" w:eastAsia="en-GB"/>
        </w:rPr>
        <w:t>Grenzen aan preservatie</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proofErr w:type="spellStart"/>
      <w:r w:rsidRPr="00C730CD">
        <w:rPr>
          <w:rFonts w:ascii="Calibri" w:eastAsia="Times New Roman" w:hAnsi="Calibri" w:cs="Arial"/>
          <w:lang w:val="nl-NL" w:eastAsia="en-GB"/>
        </w:rPr>
        <w:t>nntb</w:t>
      </w:r>
      <w:proofErr w:type="spellEnd"/>
    </w:p>
    <w:p w:rsidR="00C730CD" w:rsidRPr="00C730CD" w:rsidRDefault="00C730CD" w:rsidP="00C730CD">
      <w:pPr>
        <w:rPr>
          <w:rFonts w:ascii="Calibri" w:eastAsia="Times New Roman" w:hAnsi="Calibri" w:cs="Arial"/>
          <w:i/>
          <w:sz w:val="18"/>
          <w:szCs w:val="18"/>
          <w:lang w:val="nl-NL" w:eastAsia="en-GB"/>
        </w:rPr>
      </w:pP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lang w:val="nl-NL" w:eastAsia="en-GB"/>
        </w:rPr>
        <w:tab/>
      </w:r>
      <w:r w:rsidRPr="00C730CD">
        <w:rPr>
          <w:rFonts w:ascii="Calibri" w:eastAsia="Times New Roman" w:hAnsi="Calibri" w:cs="Arial"/>
          <w:i/>
          <w:sz w:val="18"/>
          <w:szCs w:val="18"/>
          <w:lang w:val="nl-NL" w:eastAsia="en-GB"/>
        </w:rPr>
        <w:t>Hoe ver willen en mogen we gaan?</w:t>
      </w:r>
    </w:p>
    <w:p w:rsidR="00C730CD" w:rsidRPr="00C730CD" w:rsidRDefault="00C730CD" w:rsidP="00C730CD">
      <w:pPr>
        <w:rPr>
          <w:rFonts w:ascii="Calibri" w:eastAsia="Times New Roman" w:hAnsi="Calibri" w:cs="Arial"/>
          <w:lang w:val="nl-NL" w:eastAsia="en-GB"/>
        </w:rPr>
      </w:pPr>
      <w:r w:rsidRPr="00C730CD">
        <w:rPr>
          <w:rFonts w:ascii="Calibri" w:eastAsia="Times New Roman" w:hAnsi="Calibri" w:cs="Arial"/>
          <w:lang w:val="nl-NL" w:eastAsia="en-GB"/>
        </w:rPr>
        <w:t>16.00– 16.15 uur</w:t>
      </w:r>
      <w:r w:rsidRPr="00C730CD">
        <w:rPr>
          <w:rFonts w:ascii="Calibri" w:eastAsia="Times New Roman" w:hAnsi="Calibri" w:cs="Arial"/>
          <w:lang w:val="nl-NL" w:eastAsia="en-GB"/>
        </w:rPr>
        <w:tab/>
        <w:t>Slotwoord</w:t>
      </w:r>
    </w:p>
    <w:p w:rsidR="0084495B" w:rsidRDefault="00C730CD">
      <w:pPr>
        <w:rPr>
          <w:lang w:val="nl-NL"/>
        </w:rPr>
      </w:pPr>
      <w:r w:rsidRPr="00C730CD">
        <w:rPr>
          <w:rFonts w:ascii="Calibri" w:eastAsia="Times New Roman" w:hAnsi="Calibri" w:cs="Arial"/>
          <w:lang w:val="nl-NL" w:eastAsia="en-GB"/>
        </w:rPr>
        <w:t>16.15 uur</w:t>
      </w:r>
      <w:r w:rsidRPr="00C730CD">
        <w:rPr>
          <w:rFonts w:ascii="Calibri" w:eastAsia="Times New Roman" w:hAnsi="Calibri" w:cs="Arial"/>
          <w:lang w:val="nl-NL" w:eastAsia="en-GB"/>
        </w:rPr>
        <w:tab/>
      </w:r>
      <w:r w:rsidRPr="00C730CD">
        <w:rPr>
          <w:rFonts w:ascii="Calibri" w:eastAsia="Times New Roman" w:hAnsi="Calibri" w:cs="Arial"/>
          <w:lang w:val="nl-NL" w:eastAsia="en-GB"/>
        </w:rPr>
        <w:tab/>
        <w:t>Einde en borrel</w:t>
      </w:r>
    </w:p>
    <w:sectPr w:rsidR="0084495B" w:rsidSect="004202CD">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0300F"/>
    <w:multiLevelType w:val="hybridMultilevel"/>
    <w:tmpl w:val="D11485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18290F"/>
    <w:multiLevelType w:val="hybridMultilevel"/>
    <w:tmpl w:val="DCFE8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A4215"/>
    <w:multiLevelType w:val="hybridMultilevel"/>
    <w:tmpl w:val="13FADFB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15"/>
    <w:rsid w:val="00040DBA"/>
    <w:rsid w:val="000650FC"/>
    <w:rsid w:val="00090D03"/>
    <w:rsid w:val="000A3950"/>
    <w:rsid w:val="000B7F6D"/>
    <w:rsid w:val="000C50A1"/>
    <w:rsid w:val="000F4087"/>
    <w:rsid w:val="00135E0F"/>
    <w:rsid w:val="00136030"/>
    <w:rsid w:val="00144900"/>
    <w:rsid w:val="00170194"/>
    <w:rsid w:val="00211159"/>
    <w:rsid w:val="00223647"/>
    <w:rsid w:val="00290476"/>
    <w:rsid w:val="002A69AB"/>
    <w:rsid w:val="002C26F6"/>
    <w:rsid w:val="002C4560"/>
    <w:rsid w:val="002D3DB9"/>
    <w:rsid w:val="002F49BB"/>
    <w:rsid w:val="003044CB"/>
    <w:rsid w:val="0036114C"/>
    <w:rsid w:val="003A6A8B"/>
    <w:rsid w:val="003E742F"/>
    <w:rsid w:val="004175B0"/>
    <w:rsid w:val="00417F51"/>
    <w:rsid w:val="004202CD"/>
    <w:rsid w:val="00483811"/>
    <w:rsid w:val="004B0DFA"/>
    <w:rsid w:val="0050240C"/>
    <w:rsid w:val="00541459"/>
    <w:rsid w:val="00571824"/>
    <w:rsid w:val="00574BA2"/>
    <w:rsid w:val="005D0290"/>
    <w:rsid w:val="005D247E"/>
    <w:rsid w:val="005E4807"/>
    <w:rsid w:val="005F13D1"/>
    <w:rsid w:val="005F195E"/>
    <w:rsid w:val="00616B06"/>
    <w:rsid w:val="00621E9A"/>
    <w:rsid w:val="006317B5"/>
    <w:rsid w:val="006348ED"/>
    <w:rsid w:val="00671945"/>
    <w:rsid w:val="006937ED"/>
    <w:rsid w:val="0069477E"/>
    <w:rsid w:val="006A0BB7"/>
    <w:rsid w:val="006E15E3"/>
    <w:rsid w:val="0071178B"/>
    <w:rsid w:val="007262D4"/>
    <w:rsid w:val="00747E96"/>
    <w:rsid w:val="00773AB3"/>
    <w:rsid w:val="00797D81"/>
    <w:rsid w:val="007F1807"/>
    <w:rsid w:val="008159EA"/>
    <w:rsid w:val="00823D9F"/>
    <w:rsid w:val="00830073"/>
    <w:rsid w:val="008317EC"/>
    <w:rsid w:val="0084495B"/>
    <w:rsid w:val="00855161"/>
    <w:rsid w:val="00873F20"/>
    <w:rsid w:val="008A115C"/>
    <w:rsid w:val="008C063A"/>
    <w:rsid w:val="008D33CB"/>
    <w:rsid w:val="00911915"/>
    <w:rsid w:val="00926162"/>
    <w:rsid w:val="0093114C"/>
    <w:rsid w:val="0094539C"/>
    <w:rsid w:val="00987A1C"/>
    <w:rsid w:val="00A04DA5"/>
    <w:rsid w:val="00A32490"/>
    <w:rsid w:val="00A86AFB"/>
    <w:rsid w:val="00A86FAD"/>
    <w:rsid w:val="00AB195E"/>
    <w:rsid w:val="00B23286"/>
    <w:rsid w:val="00B27274"/>
    <w:rsid w:val="00B55DE2"/>
    <w:rsid w:val="00B562C8"/>
    <w:rsid w:val="00B73216"/>
    <w:rsid w:val="00BA06E5"/>
    <w:rsid w:val="00BB7981"/>
    <w:rsid w:val="00BC24F4"/>
    <w:rsid w:val="00C730CD"/>
    <w:rsid w:val="00CB31D2"/>
    <w:rsid w:val="00CF3315"/>
    <w:rsid w:val="00CF4442"/>
    <w:rsid w:val="00CF46A5"/>
    <w:rsid w:val="00D06793"/>
    <w:rsid w:val="00D22B87"/>
    <w:rsid w:val="00D31528"/>
    <w:rsid w:val="00D402EF"/>
    <w:rsid w:val="00D40672"/>
    <w:rsid w:val="00DE559B"/>
    <w:rsid w:val="00DF1FBA"/>
    <w:rsid w:val="00E62E80"/>
    <w:rsid w:val="00EB09D9"/>
    <w:rsid w:val="00EB5A2A"/>
    <w:rsid w:val="00F12AD9"/>
    <w:rsid w:val="00F36386"/>
    <w:rsid w:val="00F415F4"/>
    <w:rsid w:val="00F84FF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5AEE"/>
  <w15:docId w15:val="{0BC07EC6-CF9E-4CBA-B3AB-B141CDD9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331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Lijstalinea">
    <w:name w:val="List Paragraph"/>
    <w:basedOn w:val="Standaard"/>
    <w:uiPriority w:val="34"/>
    <w:qFormat/>
    <w:rsid w:val="004B0DFA"/>
    <w:pPr>
      <w:ind w:left="720"/>
      <w:contextualSpacing/>
    </w:pPr>
  </w:style>
  <w:style w:type="character" w:styleId="Tekstvantijdelijkeaanduiding">
    <w:name w:val="Placeholder Text"/>
    <w:basedOn w:val="Standaardalinea-lettertype"/>
    <w:uiPriority w:val="99"/>
    <w:semiHidden/>
    <w:rsid w:val="00D22B87"/>
    <w:rPr>
      <w:color w:val="808080"/>
    </w:rPr>
  </w:style>
  <w:style w:type="character" w:styleId="Hyperlink">
    <w:name w:val="Hyperlink"/>
    <w:basedOn w:val="Standaardalinea-lettertype"/>
    <w:uiPriority w:val="99"/>
    <w:unhideWhenUsed/>
    <w:rsid w:val="00747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gemeen"/>
          <w:gallery w:val="placeholder"/>
        </w:category>
        <w:types>
          <w:type w:val="bbPlcHdr"/>
        </w:types>
        <w:behaviors>
          <w:behavior w:val="content"/>
        </w:behaviors>
        <w:guid w:val="{9FF76230-2F9A-4A4A-AC87-6CFD25769F9A}"/>
      </w:docPartPr>
      <w:docPartBody>
        <w:p w:rsidR="00816E0F" w:rsidRDefault="00712C16">
          <w:r w:rsidRPr="00BD0F06">
            <w:rPr>
              <w:rStyle w:val="Tekstvantijdelijkeaanduiding"/>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B90D6086-AF75-431F-BF41-DD0EBA959222}"/>
      </w:docPartPr>
      <w:docPartBody>
        <w:p w:rsidR="00816E0F" w:rsidRDefault="00712C16">
          <w:r w:rsidRPr="00BD0F06">
            <w:rPr>
              <w:rStyle w:val="Tekstvantijdelijkeaanduiding"/>
            </w:rPr>
            <w:t>Klik hier als u tekst wilt invoeren.</w:t>
          </w:r>
        </w:p>
      </w:docPartBody>
    </w:docPart>
    <w:docPart>
      <w:docPartPr>
        <w:name w:val="7DE697C14F8E4DB6B715700D51F37CD9"/>
        <w:category>
          <w:name w:val="Algemeen"/>
          <w:gallery w:val="placeholder"/>
        </w:category>
        <w:types>
          <w:type w:val="bbPlcHdr"/>
        </w:types>
        <w:behaviors>
          <w:behavior w:val="content"/>
        </w:behaviors>
        <w:guid w:val="{37D89743-C370-482B-A572-A6C775AF04C0}"/>
      </w:docPartPr>
      <w:docPartBody>
        <w:p w:rsidR="00B4603E" w:rsidRDefault="00E85593" w:rsidP="00E85593">
          <w:pPr>
            <w:pStyle w:val="7DE697C14F8E4DB6B715700D51F37CD9"/>
          </w:pPr>
          <w:r w:rsidRPr="00BD0F06">
            <w:rPr>
              <w:rStyle w:val="Tekstvantijdelijkeaanduiding"/>
            </w:rPr>
            <w:t>Klik hier als u tekst wilt invoeren.</w:t>
          </w:r>
        </w:p>
      </w:docPartBody>
    </w:docPart>
    <w:docPart>
      <w:docPartPr>
        <w:name w:val="AFF55D4DC04046C18B9772FF6A7215B6"/>
        <w:category>
          <w:name w:val="Algemeen"/>
          <w:gallery w:val="placeholder"/>
        </w:category>
        <w:types>
          <w:type w:val="bbPlcHdr"/>
        </w:types>
        <w:behaviors>
          <w:behavior w:val="content"/>
        </w:behaviors>
        <w:guid w:val="{8F3669A5-C5DB-458D-863F-FFC2309F428F}"/>
      </w:docPartPr>
      <w:docPartBody>
        <w:p w:rsidR="00B4603E" w:rsidRDefault="00E85593" w:rsidP="00E85593">
          <w:pPr>
            <w:pStyle w:val="AFF55D4DC04046C18B9772FF6A7215B6"/>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16"/>
    <w:rsid w:val="00712C16"/>
    <w:rsid w:val="00816E0F"/>
    <w:rsid w:val="00B4603E"/>
    <w:rsid w:val="00E8559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5593"/>
    <w:rPr>
      <w:color w:val="808080"/>
    </w:rPr>
  </w:style>
  <w:style w:type="paragraph" w:customStyle="1" w:styleId="CEC4DF45B0DB4DEE990E90FA5D447850">
    <w:name w:val="CEC4DF45B0DB4DEE990E90FA5D447850"/>
    <w:rsid w:val="00712C16"/>
  </w:style>
  <w:style w:type="paragraph" w:customStyle="1" w:styleId="F73A26F97C4640AC99D907F8FA81711D">
    <w:name w:val="F73A26F97C4640AC99D907F8FA81711D"/>
    <w:rsid w:val="00712C16"/>
  </w:style>
  <w:style w:type="paragraph" w:customStyle="1" w:styleId="F813ADCBEA2D4C40BEFBF0A9FFF87557">
    <w:name w:val="F813ADCBEA2D4C40BEFBF0A9FFF87557"/>
    <w:rsid w:val="00712C16"/>
  </w:style>
  <w:style w:type="paragraph" w:customStyle="1" w:styleId="D8997C1C24084359888D469ECE27F3CD">
    <w:name w:val="D8997C1C24084359888D469ECE27F3CD"/>
    <w:rsid w:val="00712C16"/>
  </w:style>
  <w:style w:type="paragraph" w:customStyle="1" w:styleId="AB5D21CE3013426C997E1264F9DF46F4">
    <w:name w:val="AB5D21CE3013426C997E1264F9DF46F4"/>
    <w:rsid w:val="00712C16"/>
  </w:style>
  <w:style w:type="paragraph" w:customStyle="1" w:styleId="4DC93BC28C384A3FBC0A468FF81FB989">
    <w:name w:val="4DC93BC28C384A3FBC0A468FF81FB989"/>
    <w:rsid w:val="00712C16"/>
  </w:style>
  <w:style w:type="paragraph" w:customStyle="1" w:styleId="7DE697C14F8E4DB6B715700D51F37CD9">
    <w:name w:val="7DE697C14F8E4DB6B715700D51F37CD9"/>
    <w:rsid w:val="00E85593"/>
  </w:style>
  <w:style w:type="paragraph" w:customStyle="1" w:styleId="AFF55D4DC04046C18B9772FF6A7215B6">
    <w:name w:val="AFF55D4DC04046C18B9772FF6A7215B6"/>
    <w:rsid w:val="00E85593"/>
  </w:style>
  <w:style w:type="paragraph" w:customStyle="1" w:styleId="93AFC5DCAD5A4867A09DEE0588A384ED">
    <w:name w:val="93AFC5DCAD5A4867A09DEE0588A384ED"/>
    <w:rsid w:val="00E85593"/>
  </w:style>
  <w:style w:type="paragraph" w:customStyle="1" w:styleId="F7738F7C249D417EB95BEAD5BF182F95">
    <w:name w:val="F7738F7C249D417EB95BEAD5BF182F95"/>
    <w:rsid w:val="00E85593"/>
  </w:style>
  <w:style w:type="paragraph" w:customStyle="1" w:styleId="2ADA438B94204C83A1954D53E2FA8301">
    <w:name w:val="2ADA438B94204C83A1954D53E2FA8301"/>
    <w:rsid w:val="00E85593"/>
  </w:style>
  <w:style w:type="paragraph" w:customStyle="1" w:styleId="32ED77D712DD4BE09D92923302DDAA4E">
    <w:name w:val="32ED77D712DD4BE09D92923302DDAA4E"/>
    <w:rsid w:val="00E85593"/>
  </w:style>
  <w:style w:type="paragraph" w:customStyle="1" w:styleId="8E9BFD7D6C5947F2A890C3FF90E4AA0B">
    <w:name w:val="8E9BFD7D6C5947F2A890C3FF90E4AA0B"/>
    <w:rsid w:val="00E85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0601-F4CA-4B40-8E1A-D16668FD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2127242A</Template>
  <TotalTime>0</TotalTime>
  <Pages>5</Pages>
  <Words>1057</Words>
  <Characters>5814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4</cp:revision>
  <dcterms:created xsi:type="dcterms:W3CDTF">2018-06-28T08:06:00Z</dcterms:created>
  <dcterms:modified xsi:type="dcterms:W3CDTF">2018-06-28T08:06:00Z</dcterms:modified>
</cp:coreProperties>
</file>